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Pr="005D6794" w:rsidRDefault="00F422D3" w:rsidP="00022F72">
      <w:pPr>
        <w:pStyle w:val="Titul1"/>
      </w:pPr>
      <w:r w:rsidRPr="005D6794">
        <w:t>S</w:t>
      </w:r>
      <w:r w:rsidR="00022F72">
        <w:t>mlouva o dílo na zhotovení stavby</w:t>
      </w:r>
    </w:p>
    <w:p w:rsidR="00F422D3" w:rsidRDefault="00F422D3" w:rsidP="00BB1390">
      <w:pPr>
        <w:pStyle w:val="Titul2"/>
      </w:pPr>
      <w:r>
        <w:t xml:space="preserve">Název </w:t>
      </w:r>
      <w:r w:rsidRPr="00BB1390">
        <w:t>zakázky</w:t>
      </w:r>
      <w:r>
        <w:t>: „</w:t>
      </w:r>
      <w:r w:rsidR="00922F17" w:rsidRPr="00922F17">
        <w:t>Odstranění TOR na přejezdu P5982 v km 15,531 trati Kutná Hora – Zruč nad Sázavou</w:t>
      </w:r>
      <w:r>
        <w:t>“</w:t>
      </w:r>
    </w:p>
    <w:p w:rsidR="00F422D3" w:rsidRPr="000C2B01" w:rsidRDefault="00F422D3" w:rsidP="00B42F40">
      <w:pPr>
        <w:pStyle w:val="Nadpisbezsl1-2"/>
      </w:pPr>
      <w:r w:rsidRPr="000C2B01">
        <w:t>Smluvní strany:</w:t>
      </w:r>
    </w:p>
    <w:p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rsidR="00F422D3" w:rsidRDefault="00F422D3" w:rsidP="00B42F40">
      <w:pPr>
        <w:pStyle w:val="Textbezodsazen"/>
        <w:spacing w:after="0"/>
      </w:pPr>
      <w:r>
        <w:t>spisová značka A 48384</w:t>
      </w:r>
    </w:p>
    <w:p w:rsidR="00922F17" w:rsidRDefault="00F422D3" w:rsidP="00922F17">
      <w:pPr>
        <w:pStyle w:val="Textbezodsazen"/>
        <w:spacing w:after="0"/>
        <w:rPr>
          <w:rStyle w:val="Zdraznnjemn"/>
          <w:iCs w:val="0"/>
          <w:color w:val="auto"/>
        </w:rPr>
      </w:pPr>
      <w:r>
        <w:t xml:space="preserve">zastoupena: </w:t>
      </w:r>
      <w:r w:rsidR="00922F17" w:rsidRPr="00922F17">
        <w:t xml:space="preserve">Ing. Petrem </w:t>
      </w:r>
      <w:proofErr w:type="spellStart"/>
      <w:r w:rsidR="00922F17" w:rsidRPr="00922F17">
        <w:t>Hofhanzlem</w:t>
      </w:r>
      <w:proofErr w:type="spellEnd"/>
      <w:r w:rsidR="00922F17" w:rsidRPr="00922F17">
        <w:t>, ředitelem Stavební správy západ</w:t>
      </w:r>
      <w:r w:rsidR="00922F17" w:rsidRPr="00922F17">
        <w:rPr>
          <w:rStyle w:val="Zdraznnjemn"/>
          <w:iCs w:val="0"/>
          <w:color w:val="auto"/>
        </w:rPr>
        <w:t xml:space="preserve"> </w:t>
      </w:r>
    </w:p>
    <w:p w:rsidR="00922F17" w:rsidRDefault="00922F17" w:rsidP="00922F17">
      <w:pPr>
        <w:pStyle w:val="Textbezodsazen"/>
        <w:spacing w:after="0"/>
        <w:rPr>
          <w:rStyle w:val="Zdraznnjemn"/>
          <w:iCs w:val="0"/>
          <w:color w:val="auto"/>
        </w:rPr>
      </w:pPr>
    </w:p>
    <w:p w:rsidR="00F422D3" w:rsidRPr="00B42F40" w:rsidRDefault="00F422D3" w:rsidP="00922F17">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rsidR="00922F17" w:rsidRDefault="00922F17" w:rsidP="00B42F40">
      <w:pPr>
        <w:pStyle w:val="Textbezodsazen"/>
      </w:pPr>
      <w:r w:rsidRPr="00922F17">
        <w:t xml:space="preserve">Stavební správa západ, Sokolovská 1955/278, 190 00 Praha 9 </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t xml:space="preserve">ISPROFOND: </w:t>
      </w:r>
      <w:r w:rsidR="00922F17">
        <w:t>5213530027</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rsidR="00DF7604" w:rsidRPr="00BB1390" w:rsidRDefault="00DF7604" w:rsidP="00BB1390">
      <w:pPr>
        <w:pStyle w:val="Textbezodsazen"/>
      </w:pPr>
      <w:r w:rsidRPr="00BB1390">
        <w:br w:type="page"/>
      </w:r>
    </w:p>
    <w:p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7D26F9" w:rsidRPr="00BC5BDD" w:rsidRDefault="007D26F9" w:rsidP="00BC5BDD">
      <w:pPr>
        <w:pStyle w:val="Nadpis1-1"/>
      </w:pPr>
      <w:r w:rsidRPr="00BC5BDD">
        <w:t>ÚVODNÍ USTANOVENÍ</w:t>
      </w:r>
    </w:p>
    <w:p w:rsidR="00922F17" w:rsidRDefault="00922F17" w:rsidP="00922F17">
      <w:pPr>
        <w:pStyle w:val="Text1-1"/>
        <w:rPr>
          <w:rFonts w:ascii="Calibri" w:hAnsi="Calibri"/>
        </w:rPr>
      </w:pPr>
      <w:r>
        <w:t xml:space="preserve">Objednatel prohlašuje, že je státní organizací, která vznikla k 1. 1. 2003 na základě zákona č. 77/2002 Sb., o akciové společnosti České dráhy, státní organizaci Správa železnic, ve znění pozdějších předpisů, splňuje veškeré podmínky a požadavky v této Smlouvě stanovené a je oprávněn tuto Smlouvu uzavřít a řádně plnit povinnosti v ní obsažené. Účinností </w:t>
      </w:r>
      <w:r>
        <w:rPr>
          <w:iCs/>
        </w:rPr>
        <w:t>zákona č. 367/2019 Sb., tj. od 1. 1. 2020, došlo ke změně názvu státní organizace, dřívější název Správa železniční dopravní cesty, byl od uvedeného data nahrazen názvem novým Správa železnic. K uvedené změně došlo ex lege a zápis nového názvu do obchodního rejstříku nemá konstitutivní charakter, změna nemá vliv na právní postavení, práva a povinnosti, či jiné okolnosti státní organizace, totožnost subjektu, státní organizace zůstává zachována. Smluvní strany naznačenou okolnost berou na vědomí a jsou s ní srozuměny.</w:t>
      </w:r>
      <w:r>
        <w:t xml:space="preserve"> </w:t>
      </w:r>
    </w:p>
    <w:p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rsidR="00A83692" w:rsidRPr="000A1915" w:rsidRDefault="00A83692" w:rsidP="00A83692">
      <w:pPr>
        <w:pStyle w:val="Text1-1"/>
        <w:rPr>
          <w:color w:val="000000" w:themeColor="text1"/>
        </w:rPr>
      </w:pPr>
      <w:r>
        <w:t xml:space="preserve">Objednatel používá informační systém pro řízení a monitoring staveb. Zhotovitel se zavazuje, že bude Objednateli na vyžádání předávat následující sestavy v otevřeném datovém formátu </w:t>
      </w:r>
      <w:r w:rsidRPr="000A1915">
        <w:rPr>
          <w:color w:val="000000" w:themeColor="text1"/>
        </w:rPr>
        <w:t>XML (viz datový předpis XDC, https://xdc.szdc.cz):</w:t>
      </w:r>
    </w:p>
    <w:p w:rsidR="00922F17" w:rsidRDefault="00922F17" w:rsidP="00922F17">
      <w:pPr>
        <w:pStyle w:val="Text1-2"/>
        <w:numPr>
          <w:ilvl w:val="4"/>
          <w:numId w:val="37"/>
        </w:numPr>
      </w:pPr>
      <w:r>
        <w:t>daňový doklad,</w:t>
      </w:r>
    </w:p>
    <w:p w:rsidR="00922F17" w:rsidRDefault="00922F17" w:rsidP="00922F17">
      <w:pPr>
        <w:pStyle w:val="Text1-2"/>
        <w:numPr>
          <w:ilvl w:val="4"/>
          <w:numId w:val="37"/>
        </w:numPr>
      </w:pPr>
      <w:r>
        <w:t>souhrn fakturace,</w:t>
      </w:r>
    </w:p>
    <w:p w:rsidR="00922F17" w:rsidRDefault="00922F17" w:rsidP="00922F17">
      <w:pPr>
        <w:pStyle w:val="Text1-2"/>
        <w:numPr>
          <w:ilvl w:val="4"/>
          <w:numId w:val="37"/>
        </w:numPr>
      </w:pPr>
      <w:r>
        <w:t>soupis zjišťovacích protokolů,</w:t>
      </w:r>
    </w:p>
    <w:p w:rsidR="00922F17" w:rsidRDefault="00922F17" w:rsidP="00922F17">
      <w:pPr>
        <w:pStyle w:val="Text1-2"/>
        <w:numPr>
          <w:ilvl w:val="4"/>
          <w:numId w:val="37"/>
        </w:numPr>
      </w:pPr>
      <w:r>
        <w:t>zjišťovací protokoly.</w:t>
      </w:r>
    </w:p>
    <w:p w:rsidR="00922F17" w:rsidRDefault="00922F17" w:rsidP="00922F17">
      <w:pPr>
        <w:pStyle w:val="Text1-2"/>
        <w:numPr>
          <w:ilvl w:val="0"/>
          <w:numId w:val="0"/>
        </w:numPr>
        <w:ind w:left="1080"/>
      </w:pPr>
    </w:p>
    <w:p w:rsidR="00922F17" w:rsidRDefault="00922F17" w:rsidP="00922F17">
      <w:pPr>
        <w:pStyle w:val="Text1-1"/>
      </w:pPr>
      <w:r w:rsidRPr="00C261C0">
        <w:t>Pokud bude Objednatel vyžadovat po Zhotoviteli odevzdání sestav uvedených v čl. 1.6 této Smlouvy v otevřeném datovém formátu XML, poskytne Objednatel Zhotoviteli aktualizovaný soupis prací v otevřeném datovém formátu XML, který bude mít strukturu dat dle datového předpisu XDC (viz https://xdc.spravazeleznic.cz). Zhotovitel se zavazuje zaslat Objednateli do 14 dnů od obdržení tohoto soupisu prací oceněný soupis prací dle své Nabídky Zhotovitele (v listinné formě) v otevřeném datovém formátu XML. Soupis prací v otevřeném formátu XML může Zhotovitel také vyplnit v modulu pro ocenění nabídkové ceny na zabezpečeném serveru https://xdc.spravazeleznic.cz. Zhotovitel odpovídá za shodu obsahu listinné a elektronické formy oceněného soupisu prací.</w:t>
      </w:r>
    </w:p>
    <w:p w:rsidR="00922F17" w:rsidRPr="000C2B01" w:rsidRDefault="00922F17" w:rsidP="00922F17">
      <w:pPr>
        <w:pStyle w:val="Text1-1"/>
        <w:numPr>
          <w:ilvl w:val="0"/>
          <w:numId w:val="0"/>
        </w:numPr>
        <w:ind w:left="737"/>
      </w:pPr>
    </w:p>
    <w:p w:rsidR="007D26F9" w:rsidRPr="00BC5BDD" w:rsidRDefault="007D26F9" w:rsidP="00BC5BDD">
      <w:pPr>
        <w:pStyle w:val="Nadpis1-1"/>
      </w:pPr>
      <w:r w:rsidRPr="00BC5BDD">
        <w:lastRenderedPageBreak/>
        <w:t>ÚČEL SMLOUVY</w:t>
      </w:r>
    </w:p>
    <w:p w:rsidR="007D26F9" w:rsidRDefault="007D26F9" w:rsidP="00922F17">
      <w:pPr>
        <w:pStyle w:val="Text1-1"/>
      </w:pPr>
      <w:r>
        <w:t xml:space="preserve">Objednatel oznámil uveřejněním na profilu zadavatele: </w:t>
      </w:r>
      <w:hyperlink r:id="rId11" w:history="1">
        <w:r w:rsidR="00A7240B" w:rsidRPr="00606FE8">
          <w:rPr>
            <w:rStyle w:val="Hypertextovodkaz"/>
            <w:noProof w:val="0"/>
            <w:color w:val="auto"/>
          </w:rPr>
          <w:t>https://zakazky.sprav</w:t>
        </w:r>
      </w:hyperlink>
      <w:r w:rsidR="00A7240B" w:rsidRPr="00606FE8">
        <w:t>azeleznic</w:t>
      </w:r>
      <w:r w:rsidRPr="00606FE8">
        <w:t>.c</w:t>
      </w:r>
      <w:r>
        <w:t>z/dne "[</w:t>
      </w:r>
      <w:r w:rsidRPr="007D26F9">
        <w:rPr>
          <w:highlight w:val="green"/>
        </w:rPr>
        <w:t>VLOŽÍ OBJEDNATEL</w:t>
      </w:r>
      <w:r>
        <w:t xml:space="preserve">]" pod evidenčním číslem </w:t>
      </w:r>
      <w:r w:rsidR="00922F17">
        <w:t>61820475</w:t>
      </w:r>
      <w:r>
        <w:t xml:space="preserve"> svůj úmysl zadat veřejnou zakázku</w:t>
      </w:r>
      <w:r w:rsidR="00A349C6">
        <w:t xml:space="preserve"> s </w:t>
      </w:r>
      <w:r>
        <w:t>názvem „</w:t>
      </w:r>
      <w:r w:rsidR="00922F17" w:rsidRPr="00922F17">
        <w:rPr>
          <w:rStyle w:val="Tun"/>
        </w:rPr>
        <w:t>Odstranění TOR na přejezdu P5982 v km 15,531 trati Kutná Hora – Zruč nad Sázavou</w:t>
      </w:r>
      <w:r>
        <w:t>“ (dále jen „</w:t>
      </w:r>
      <w:r w:rsidRPr="007D26F9">
        <w:rPr>
          <w:rStyle w:val="Tun"/>
        </w:rPr>
        <w:t>Veřejná zakázka</w:t>
      </w:r>
      <w:r>
        <w:t xml:space="preserve">“). Na základě tohoto výběrové řízení byla pro plnění Veřejné zakázky vybrána jako nejvhodnější nabídka Zhotovitele. </w:t>
      </w:r>
    </w:p>
    <w:p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rsidR="007D26F9" w:rsidRDefault="007D26F9" w:rsidP="00BC5BDD">
      <w:pPr>
        <w:pStyle w:val="Text1-2"/>
      </w:pPr>
      <w:r>
        <w:t>v případě chybějících ustanovení této Smlouvy budou použita dostatečně konkrétní ustanovení Zadávací dokumentace nebo Nabídky Zhotovitele,</w:t>
      </w:r>
    </w:p>
    <w:p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rsidR="007D26F9" w:rsidRPr="00BC5BDD" w:rsidRDefault="007D26F9" w:rsidP="00BC5BDD">
      <w:pPr>
        <w:pStyle w:val="Nadpis1-1"/>
      </w:pPr>
      <w:r w:rsidRPr="00BC5BDD">
        <w:t xml:space="preserve">PŘEDMĚT, CENA A HARMONOGRAM POSTUPU PRACÍ SMLOUVY </w:t>
      </w:r>
    </w:p>
    <w:p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rsidR="007D26F9" w:rsidRDefault="007D26F9" w:rsidP="00BC5BDD">
      <w:pPr>
        <w:pStyle w:val="Text1-1"/>
      </w:pPr>
      <w:r>
        <w:t>Objednatel se zavazuje Zhotoviteli poskytnout veškerou nezbytnou součinnost</w:t>
      </w:r>
      <w:r w:rsidR="00A349C6">
        <w:t xml:space="preserve"> k </w:t>
      </w:r>
      <w:r>
        <w:t xml:space="preserve">provedení Díla. </w:t>
      </w:r>
    </w:p>
    <w:p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 xml:space="preserve">DPH, nebo daňový doklad Zhotovitele bude obsahovat číslo bankovního účtu, na který má být plněno, aniž by bylo uvedeno ve veřejném registru </w:t>
      </w:r>
      <w:r>
        <w:lastRenderedPageBreak/>
        <w:t>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rsidR="007D26F9" w:rsidRPr="008F7242" w:rsidRDefault="007D26F9" w:rsidP="00BC5BDD">
      <w:pPr>
        <w:pStyle w:val="Textbezslovn"/>
        <w:rPr>
          <w:rStyle w:val="Tun"/>
        </w:rPr>
      </w:pPr>
      <w:r w:rsidRPr="008F7242">
        <w:rPr>
          <w:rStyle w:val="Tun"/>
        </w:rPr>
        <w:t xml:space="preserve">Celková lhůta pro dokončení Díla činí celkem </w:t>
      </w:r>
      <w:r w:rsidR="00C9075C">
        <w:rPr>
          <w:rStyle w:val="Tun"/>
        </w:rPr>
        <w:t>10</w:t>
      </w:r>
      <w:r w:rsidRPr="008F7242">
        <w:rPr>
          <w:rStyle w:val="Tun"/>
        </w:rPr>
        <w:t xml:space="preserve"> měsíců ode Dne zahájení stavebních prací (dokladem prokazujícím, že Zhotovitel dokončil celé Dílo, je Předávací protokol dle odst. 10.4 Obchodních podmínek).</w:t>
      </w:r>
    </w:p>
    <w:p w:rsidR="007D26F9" w:rsidRDefault="007D26F9" w:rsidP="00BC5BDD">
      <w:pPr>
        <w:pStyle w:val="Textbezslovn"/>
      </w:pPr>
      <w:r>
        <w:t xml:space="preserve">Lhůta pro dokončení stavebních prací činí celkem </w:t>
      </w:r>
      <w:r w:rsidR="00C9075C">
        <w:rPr>
          <w:rStyle w:val="Tun"/>
        </w:rPr>
        <w:t>7</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rsidR="007D26F9" w:rsidRDefault="007D26F9" w:rsidP="00BC5BDD">
      <w:pPr>
        <w:pStyle w:val="Textbezslovn"/>
      </w:pPr>
      <w:r w:rsidRPr="004934D9">
        <w:t xml:space="preserve">Předání posouzení interoperability, včetně zajištění všech souvisejících dokladů, podle </w:t>
      </w:r>
      <w:proofErr w:type="spellStart"/>
      <w:r w:rsidRPr="004934D9">
        <w:t>ust</w:t>
      </w:r>
      <w:proofErr w:type="spellEnd"/>
      <w:r w:rsidRPr="004934D9">
        <w: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00C9075C">
        <w:rPr>
          <w:rStyle w:val="Tun"/>
        </w:rPr>
        <w:t xml:space="preserve">3 </w:t>
      </w:r>
      <w:r w:rsidRPr="008F7242">
        <w:rPr>
          <w:rStyle w:val="Tun"/>
        </w:rPr>
        <w:t>měsíců</w:t>
      </w:r>
      <w:r>
        <w:t xml:space="preserve"> ode dne podpisu posledního Zápisu</w:t>
      </w:r>
      <w:r w:rsidR="00A349C6">
        <w:t xml:space="preserve"> o </w:t>
      </w:r>
      <w:r>
        <w:t>předání</w:t>
      </w:r>
      <w:r w:rsidR="00A349C6">
        <w:t xml:space="preserve"> a </w:t>
      </w:r>
      <w:r>
        <w:t>převzetí Díla.</w:t>
      </w:r>
    </w:p>
    <w:p w:rsidR="007D26F9" w:rsidRPr="004934D9" w:rsidRDefault="007D26F9" w:rsidP="00BC5BDD">
      <w:pPr>
        <w:pStyle w:val="Textbezslovn"/>
      </w:pPr>
      <w:r w:rsidRPr="004934D9">
        <w:t>Lhůty stanovené</w:t>
      </w:r>
      <w:r w:rsidR="00A349C6" w:rsidRPr="004934D9">
        <w:t xml:space="preserve"> v </w:t>
      </w:r>
      <w:r w:rsidRPr="004934D9">
        <w:t>odst.</w:t>
      </w:r>
      <w:r w:rsidR="00A349C6" w:rsidRPr="004934D9">
        <w:rPr>
          <w:color w:val="FF0000"/>
        </w:rPr>
        <w:t> </w:t>
      </w:r>
      <w:r w:rsidRPr="004934D9">
        <w:t>8.3.3 Všeobecných technických podmínek na realizaci</w:t>
      </w:r>
      <w:r w:rsidR="00A349C6" w:rsidRPr="004934D9">
        <w:t xml:space="preserve"> a </w:t>
      </w:r>
      <w:r w:rsidRPr="004934D9">
        <w:t>lhůty stanovené</w:t>
      </w:r>
      <w:r w:rsidR="00A349C6" w:rsidRPr="004934D9">
        <w:t xml:space="preserve"> v </w:t>
      </w:r>
      <w:r w:rsidRPr="004934D9">
        <w:t>odst. 2.10</w:t>
      </w:r>
      <w:r w:rsidR="00A349C6" w:rsidRPr="004934D9">
        <w:t xml:space="preserve"> a </w:t>
      </w:r>
      <w:r w:rsidRPr="004934D9">
        <w:t>2.11 Obchodních podmínek se</w:t>
      </w:r>
      <w:r w:rsidR="00A349C6" w:rsidRPr="004934D9">
        <w:t xml:space="preserve"> v </w:t>
      </w:r>
      <w:r w:rsidRPr="004934D9">
        <w:t xml:space="preserve">případě této Smlouvy nepoužijí. </w:t>
      </w:r>
    </w:p>
    <w:p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rsidR="007D26F9" w:rsidRPr="00BC5BDD" w:rsidRDefault="007D26F9" w:rsidP="00BC5BDD">
      <w:pPr>
        <w:pStyle w:val="Nadpis1-1"/>
      </w:pPr>
      <w:r w:rsidRPr="00BC5BDD">
        <w:t>ZÁRUKY A DALŠÍ USTANOVENÍ</w:t>
      </w:r>
    </w:p>
    <w:p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rsidR="00C84B84" w:rsidRPr="009A12BD" w:rsidRDefault="007D26F9" w:rsidP="004463DE">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w:t>
      </w:r>
      <w:r>
        <w:lastRenderedPageBreak/>
        <w:t xml:space="preserve">jen GDPR), které se na něj </w:t>
      </w:r>
      <w:r w:rsidR="008F7242">
        <w:t>jako na zpracovatele vztahují</w:t>
      </w:r>
      <w:r w:rsidR="00A349C6">
        <w:t xml:space="preserve"> a </w:t>
      </w:r>
      <w:r>
        <w:t xml:space="preserve">plnění těchto povinností na </w:t>
      </w:r>
      <w:r w:rsidRPr="009A12BD">
        <w:t>vyžádání doložit Objednateli.</w:t>
      </w:r>
    </w:p>
    <w:p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rsidR="00500E0F" w:rsidRPr="000C2B01" w:rsidRDefault="00500E0F" w:rsidP="009A12BD">
      <w:pPr>
        <w:pStyle w:val="Text1-1"/>
        <w:numPr>
          <w:ilvl w:val="0"/>
          <w:numId w:val="0"/>
        </w:numPr>
        <w:ind w:left="737"/>
        <w:rPr>
          <w:i/>
          <w:color w:val="00B050"/>
        </w:rPr>
      </w:pPr>
    </w:p>
    <w:p w:rsidR="00500E0F" w:rsidRDefault="00C84B84" w:rsidP="009A12BD">
      <w:pPr>
        <w:pStyle w:val="Text1-1"/>
      </w:pPr>
      <w:r>
        <w:t xml:space="preserve">NEOBSAZENO </w:t>
      </w:r>
    </w:p>
    <w:p w:rsidR="009A12BD" w:rsidRPr="009A12BD" w:rsidRDefault="009A12BD" w:rsidP="009A12BD">
      <w:pPr>
        <w:pStyle w:val="Text1-1"/>
        <w:numPr>
          <w:ilvl w:val="0"/>
          <w:numId w:val="0"/>
        </w:numPr>
      </w:pPr>
    </w:p>
    <w:p w:rsidR="004C1A60" w:rsidRPr="009A12BD" w:rsidRDefault="004C1A60" w:rsidP="004C1A60">
      <w:pPr>
        <w:pStyle w:val="Text1-1"/>
      </w:pPr>
      <w:r w:rsidRPr="009A12BD">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rsidR="004C1A60" w:rsidRPr="009A12BD" w:rsidRDefault="004C1A60" w:rsidP="004C1A60">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rsidR="004C1A60" w:rsidRPr="009A12BD" w:rsidRDefault="004C1A60" w:rsidP="004C1A60">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rsidR="004C1A60" w:rsidRPr="009A12BD" w:rsidRDefault="004C1A60" w:rsidP="004C1A60">
      <w:pPr>
        <w:pStyle w:val="Text1-1"/>
        <w:numPr>
          <w:ilvl w:val="0"/>
          <w:numId w:val="0"/>
        </w:numPr>
        <w:ind w:left="737"/>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rsidR="004C1A60" w:rsidRPr="009A12BD" w:rsidRDefault="004C1A60" w:rsidP="004C1A60">
      <w:pPr>
        <w:pStyle w:val="Text1-1"/>
        <w:numPr>
          <w:ilvl w:val="0"/>
          <w:numId w:val="0"/>
        </w:numPr>
        <w:ind w:left="737"/>
      </w:pPr>
      <w:r w:rsidRPr="009A12BD">
        <w:t xml:space="preserve">Požadované údaje, předložené formou čestného prohlášení podepsaného Zhotovitelem, jsou nezbytné pro vydání Osvědčení o řádném plnění veřejné zakázky uvedeného v příloze </w:t>
      </w:r>
      <w:proofErr w:type="gramStart"/>
      <w:r w:rsidRPr="009A12BD">
        <w:t>č.10</w:t>
      </w:r>
      <w:proofErr w:type="gramEnd"/>
      <w:r w:rsidRPr="009A12B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rsidR="009D7398" w:rsidRPr="000C2B01" w:rsidRDefault="009D7398" w:rsidP="00500E0F">
      <w:pPr>
        <w:pStyle w:val="Text1-1"/>
        <w:numPr>
          <w:ilvl w:val="0"/>
          <w:numId w:val="0"/>
        </w:numPr>
      </w:pPr>
    </w:p>
    <w:p w:rsidR="007D26F9" w:rsidRPr="00BC5BDD" w:rsidRDefault="007D26F9" w:rsidP="00BC5BDD">
      <w:pPr>
        <w:pStyle w:val="Nadpis1-1"/>
      </w:pPr>
      <w:r w:rsidRPr="00BC5BDD">
        <w:t>ZÁVĚREČNÁ USTANOVENÍ</w:t>
      </w:r>
    </w:p>
    <w:p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rsidR="007D26F9" w:rsidRDefault="007D26F9" w:rsidP="00342DC7">
      <w:pPr>
        <w:pStyle w:val="Textbezslovn"/>
      </w:pPr>
      <w:r>
        <w:t xml:space="preserve">Tuto Smlouvu je možné měnit pouze písemnou dohodou smluvních stran ve formě číslovaných dodatků této Smlouvy, podepsaných za každou smluvní stranu osobou nebo osobami oprávněnými jednat za smluvní stranu </w:t>
      </w:r>
    </w:p>
    <w:p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xml:space="preserve">. § 1740 odst. 3 občanského zákoníku </w:t>
      </w:r>
      <w:r>
        <w:lastRenderedPageBreak/>
        <w:t>Objednatel nepřipouští přijetí návrhu na uzavření Smlouvy</w:t>
      </w:r>
      <w:r w:rsidR="00A349C6">
        <w:t xml:space="preserve"> s </w:t>
      </w:r>
      <w:r>
        <w:t xml:space="preserve">dodatkem nebo odchylkou, čímž druhá smluvní strana podpisem Smlouvy souhlasí. </w:t>
      </w:r>
    </w:p>
    <w:p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rsidR="0052690B" w:rsidRPr="009A12BD" w:rsidRDefault="0052690B" w:rsidP="0052690B">
      <w:pPr>
        <w:pStyle w:val="Text1-2"/>
      </w:pPr>
      <w:r w:rsidRPr="009A12BD">
        <w:t>Zhotovitel nesmí bez předchozího</w:t>
      </w:r>
      <w:r w:rsidRPr="009A12BD">
        <w:rPr>
          <w:rFonts w:asciiTheme="minorHAnsi" w:hAnsiTheme="minorHAnsi"/>
        </w:rPr>
        <w:t xml:space="preserve"> </w:t>
      </w:r>
      <w:r w:rsidRPr="009A12BD">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rsidR="0052690B" w:rsidRPr="009A12BD" w:rsidRDefault="0052690B" w:rsidP="0052690B">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rsidR="0052690B" w:rsidRDefault="0052690B" w:rsidP="0052690B">
      <w:pPr>
        <w:pStyle w:val="Text1-1"/>
        <w:numPr>
          <w:ilvl w:val="0"/>
          <w:numId w:val="0"/>
        </w:numPr>
        <w:ind w:left="737"/>
      </w:pPr>
    </w:p>
    <w:p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rsidR="007D26F9" w:rsidRDefault="007D26F9" w:rsidP="00342DC7">
      <w:pPr>
        <w:pStyle w:val="Text1-1"/>
      </w:pPr>
      <w:r>
        <w:t xml:space="preserve">Tato Smlouva je vyhotovena ve </w:t>
      </w:r>
      <w:r w:rsidRPr="008F7242">
        <w:rPr>
          <w:rStyle w:val="Tun"/>
          <w:highlight w:val="yellow"/>
        </w:rPr>
        <w:t>"[VLOŽÍ ZHOTOVITEL]"</w:t>
      </w:r>
      <w:r>
        <w:t xml:space="preserve"> vyhotoveních,</w:t>
      </w:r>
      <w:r w:rsidR="00A349C6">
        <w:t xml:space="preserve"> z </w:t>
      </w:r>
      <w:r>
        <w:t xml:space="preserve">nichž Objednatel obdrží </w:t>
      </w:r>
      <w:r w:rsidR="008F7242">
        <w:t>„[</w:t>
      </w:r>
      <w:r w:rsidRPr="008F7242">
        <w:rPr>
          <w:highlight w:val="green"/>
        </w:rPr>
        <w:t>VLOŽÍ OBJEDNATEL</w:t>
      </w:r>
      <w:r w:rsidR="008F7242">
        <w:t>]“</w:t>
      </w:r>
      <w:r>
        <w:t xml:space="preserve"> vyhotovení</w:t>
      </w:r>
      <w:r w:rsidR="00A349C6">
        <w:t xml:space="preserve"> a </w:t>
      </w:r>
      <w:r>
        <w:t xml:space="preserve">Zhotovitel obdrží </w:t>
      </w:r>
      <w:r w:rsidRPr="008F7242">
        <w:rPr>
          <w:rStyle w:val="Tun"/>
          <w:highlight w:val="yellow"/>
        </w:rPr>
        <w:t>"[VLOŽÍ ZHOTOVITEL]"</w:t>
      </w:r>
      <w:r>
        <w:t xml:space="preserve"> vyhotovení.</w:t>
      </w:r>
    </w:p>
    <w:p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rsidR="007D26F9" w:rsidRDefault="007D26F9" w:rsidP="00342DC7">
      <w:pPr>
        <w:pStyle w:val="Text1-1"/>
      </w:pPr>
      <w:r>
        <w:lastRenderedPageBreak/>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rsidR="00D618B2" w:rsidRDefault="00D618B2" w:rsidP="00D618B2">
      <w:pPr>
        <w:pStyle w:val="Text1-1"/>
      </w:pPr>
      <w:r w:rsidRPr="00D618B2">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D618B2">
        <w:t>compliance</w:t>
      </w:r>
      <w:proofErr w:type="spellEnd"/>
      <w:r w:rsidRPr="00D618B2">
        <w:t xml:space="preserve"> programů a etických hodnot druhé smluvní strany, pakliže těmito dokumenty dotčené smluvní strany disponují, a jsou uveřejněny na webových stránkách smluvních stran (společností).</w:t>
      </w:r>
    </w:p>
    <w:p w:rsidR="007D26F9" w:rsidRPr="008F7242" w:rsidRDefault="007D26F9" w:rsidP="00342DC7">
      <w:pPr>
        <w:pStyle w:val="Text1-1"/>
        <w:rPr>
          <w:rStyle w:val="Tun"/>
        </w:rPr>
      </w:pPr>
      <w:r w:rsidRPr="008F7242">
        <w:rPr>
          <w:rStyle w:val="Tun"/>
        </w:rPr>
        <w:t>Součást Smlouvy tvoří tyto přílohy:</w:t>
      </w:r>
    </w:p>
    <w:p w:rsidR="007D26F9" w:rsidRDefault="007D26F9" w:rsidP="00342DC7">
      <w:pPr>
        <w:pStyle w:val="Textbezslovn"/>
      </w:pPr>
      <w:r w:rsidRPr="00A349C6">
        <w:rPr>
          <w:b/>
        </w:rPr>
        <w:t>Příloha č. 1:</w:t>
      </w:r>
      <w:r w:rsidR="008F7242">
        <w:t xml:space="preserve"> </w:t>
      </w:r>
      <w:r w:rsidR="008F7242">
        <w:tab/>
      </w:r>
      <w:r>
        <w:t xml:space="preserve">Obchodní podmínky – </w:t>
      </w:r>
      <w:r w:rsidR="004463DE">
        <w:t>OP_R_20-20</w:t>
      </w:r>
    </w:p>
    <w:p w:rsidR="007D26F9" w:rsidRDefault="007D26F9" w:rsidP="00342DC7">
      <w:pPr>
        <w:pStyle w:val="Textbezslovn"/>
      </w:pPr>
      <w:r w:rsidRPr="00A349C6">
        <w:rPr>
          <w:b/>
        </w:rPr>
        <w:t>Příloha č. 2:</w:t>
      </w:r>
      <w:r w:rsidR="008F7242">
        <w:t xml:space="preserve"> </w:t>
      </w:r>
      <w:r w:rsidR="008F7242">
        <w:tab/>
      </w:r>
      <w:r>
        <w:t xml:space="preserve">Technické podmínky: </w:t>
      </w:r>
    </w:p>
    <w:p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rsidR="007D26F9" w:rsidRDefault="00F43D42" w:rsidP="00F43D42">
      <w:pPr>
        <w:pStyle w:val="Textbezslovn"/>
        <w:ind w:left="2127"/>
      </w:pPr>
      <w:r>
        <w:t xml:space="preserve">b) </w:t>
      </w:r>
      <w:r w:rsidR="007D26F9">
        <w:t xml:space="preserve">Všeobecné technické podmínky – </w:t>
      </w:r>
      <w:r w:rsidR="004463DE">
        <w:t>VTP_R_14-20</w:t>
      </w:r>
    </w:p>
    <w:p w:rsidR="007D26F9" w:rsidRDefault="00F43D42" w:rsidP="00F43D42">
      <w:pPr>
        <w:pStyle w:val="Textbezslovn"/>
        <w:ind w:left="2127"/>
      </w:pPr>
      <w:r>
        <w:t xml:space="preserve">c) </w:t>
      </w:r>
      <w:r w:rsidR="007D26F9">
        <w:t xml:space="preserve">Zvláštní technické podmínky </w:t>
      </w:r>
    </w:p>
    <w:p w:rsidR="007D26F9" w:rsidRDefault="007D26F9" w:rsidP="00342DC7">
      <w:pPr>
        <w:pStyle w:val="Textbezslovn"/>
      </w:pPr>
      <w:r w:rsidRPr="00A349C6">
        <w:rPr>
          <w:b/>
        </w:rPr>
        <w:t>Příloha č. 3:</w:t>
      </w:r>
      <w:r w:rsidR="008F7242">
        <w:t xml:space="preserve"> </w:t>
      </w:r>
      <w:r w:rsidR="00342DC7">
        <w:tab/>
      </w:r>
      <w:r>
        <w:t>Související dokumenty</w:t>
      </w:r>
    </w:p>
    <w:p w:rsidR="007D26F9" w:rsidRDefault="007D26F9" w:rsidP="00342DC7">
      <w:pPr>
        <w:pStyle w:val="Textbezslovn"/>
      </w:pPr>
      <w:r w:rsidRPr="00A349C6">
        <w:rPr>
          <w:b/>
        </w:rPr>
        <w:t>Příloha č. 4:</w:t>
      </w:r>
      <w:r w:rsidR="008F7242">
        <w:t xml:space="preserve"> </w:t>
      </w:r>
      <w:r w:rsidR="00342DC7">
        <w:tab/>
      </w:r>
      <w:r>
        <w:t>Rekapitulace Ceny Díla</w:t>
      </w:r>
    </w:p>
    <w:p w:rsidR="007D26F9" w:rsidRDefault="007D26F9" w:rsidP="00342DC7">
      <w:pPr>
        <w:pStyle w:val="Textbezslovn"/>
      </w:pPr>
      <w:r w:rsidRPr="00A349C6">
        <w:rPr>
          <w:b/>
        </w:rPr>
        <w:t>Příloha č. 5:</w:t>
      </w:r>
      <w:r w:rsidR="008F7242">
        <w:t xml:space="preserve"> </w:t>
      </w:r>
      <w:r w:rsidR="00342DC7">
        <w:tab/>
      </w:r>
      <w:r>
        <w:t>Harmonogram postupu prací</w:t>
      </w:r>
    </w:p>
    <w:p w:rsidR="007D26F9" w:rsidRDefault="007D26F9" w:rsidP="00342DC7">
      <w:pPr>
        <w:pStyle w:val="Textbezslovn"/>
      </w:pPr>
      <w:r w:rsidRPr="00A349C6">
        <w:rPr>
          <w:b/>
        </w:rPr>
        <w:t>Příloha č. 6:</w:t>
      </w:r>
      <w:r w:rsidR="008F7242">
        <w:t xml:space="preserve"> </w:t>
      </w:r>
      <w:r w:rsidR="00342DC7">
        <w:tab/>
      </w:r>
      <w:r>
        <w:t>Oprávněné osoby</w:t>
      </w:r>
    </w:p>
    <w:p w:rsidR="007D26F9" w:rsidRDefault="007D26F9" w:rsidP="00342DC7">
      <w:pPr>
        <w:pStyle w:val="Textbezslovn"/>
      </w:pPr>
      <w:r w:rsidRPr="00A349C6">
        <w:rPr>
          <w:b/>
        </w:rPr>
        <w:t>Příloha č. 7:</w:t>
      </w:r>
      <w:r w:rsidR="008F7242">
        <w:t xml:space="preserve"> </w:t>
      </w:r>
      <w:r w:rsidR="00342DC7">
        <w:tab/>
      </w:r>
      <w:r>
        <w:t>Seznam požadovaných pojištění</w:t>
      </w:r>
    </w:p>
    <w:p w:rsidR="008F7242" w:rsidRDefault="007D26F9" w:rsidP="00342DC7">
      <w:pPr>
        <w:pStyle w:val="Textbezslovn"/>
      </w:pPr>
      <w:r w:rsidRPr="00A349C6">
        <w:rPr>
          <w:b/>
        </w:rPr>
        <w:t>Příloha č. 8:</w:t>
      </w:r>
      <w:r w:rsidR="008F7242">
        <w:t xml:space="preserve"> </w:t>
      </w:r>
      <w:r w:rsidR="00342DC7">
        <w:tab/>
      </w:r>
      <w:r w:rsidR="008F7242">
        <w:t>Seznam poddodavatelů</w:t>
      </w:r>
    </w:p>
    <w:p w:rsidR="007D26F9" w:rsidRDefault="007D26F9" w:rsidP="00342DC7">
      <w:pPr>
        <w:pStyle w:val="Textbezslovn"/>
      </w:pPr>
      <w:r w:rsidRPr="00A349C6">
        <w:rPr>
          <w:b/>
        </w:rPr>
        <w:t>Příloha č. 9:</w:t>
      </w:r>
      <w:r>
        <w:tab/>
        <w:t>Zmocnění Vedoucího Zhotovitele</w:t>
      </w:r>
    </w:p>
    <w:p w:rsidR="00C84B84" w:rsidRPr="004C1A60" w:rsidRDefault="004C1A60" w:rsidP="00C84B84">
      <w:pPr>
        <w:pStyle w:val="Textbezslovn"/>
        <w:rPr>
          <w:color w:val="FF0000"/>
        </w:rPr>
      </w:pPr>
      <w:r w:rsidRPr="00606FE8">
        <w:rPr>
          <w:b/>
        </w:rPr>
        <w:t xml:space="preserve">Příloha </w:t>
      </w:r>
      <w:proofErr w:type="gramStart"/>
      <w:r w:rsidRPr="00606FE8">
        <w:rPr>
          <w:b/>
        </w:rPr>
        <w:t>č.10</w:t>
      </w:r>
      <w:proofErr w:type="gramEnd"/>
      <w:r w:rsidRPr="00606FE8">
        <w:rPr>
          <w:b/>
        </w:rPr>
        <w:t xml:space="preserve">:  </w:t>
      </w:r>
      <w:r w:rsidRPr="009A12BD">
        <w:t>Osvědčení</w:t>
      </w:r>
      <w:r w:rsidR="00966BE8" w:rsidRPr="009A12BD">
        <w:rPr>
          <w:i/>
        </w:rPr>
        <w:t xml:space="preserve"> </w:t>
      </w:r>
    </w:p>
    <w:p w:rsidR="004C1A60" w:rsidRPr="004C1A60" w:rsidRDefault="004C1A60" w:rsidP="00342DC7">
      <w:pPr>
        <w:pStyle w:val="Textbezslovn"/>
        <w:rPr>
          <w:color w:val="FF0000"/>
        </w:rPr>
      </w:pPr>
    </w:p>
    <w:p w:rsidR="00342DC7" w:rsidRDefault="00342DC7" w:rsidP="00342DC7">
      <w:pPr>
        <w:pStyle w:val="Textbezodsazen"/>
        <w:rPr>
          <w:rStyle w:val="Tun"/>
        </w:rPr>
      </w:pPr>
    </w:p>
    <w:p w:rsidR="00F43D42" w:rsidRDefault="00F43D42" w:rsidP="00342DC7">
      <w:pPr>
        <w:pStyle w:val="Textbezodsazen"/>
        <w:rPr>
          <w:rStyle w:val="Tun"/>
        </w:rPr>
      </w:pPr>
    </w:p>
    <w:p w:rsidR="00F41FD7" w:rsidRDefault="00F41FD7" w:rsidP="00342DC7">
      <w:pPr>
        <w:pStyle w:val="Textbezodsazen"/>
        <w:rPr>
          <w:rStyle w:val="Tun"/>
        </w:rPr>
      </w:pPr>
    </w:p>
    <w:p w:rsidR="00F41FD7" w:rsidRDefault="00F41FD7" w:rsidP="00342DC7">
      <w:pPr>
        <w:pStyle w:val="Textbezodsazen"/>
        <w:rPr>
          <w:rStyle w:val="Tun"/>
        </w:rPr>
      </w:pPr>
    </w:p>
    <w:p w:rsidR="00F41FD7" w:rsidRDefault="00F41FD7" w:rsidP="00342DC7">
      <w:pPr>
        <w:pStyle w:val="Textbezodsazen"/>
        <w:rPr>
          <w:rStyle w:val="Tun"/>
        </w:rPr>
      </w:pPr>
    </w:p>
    <w:p w:rsidR="00F41FD7" w:rsidRDefault="00F41FD7" w:rsidP="00342DC7">
      <w:pPr>
        <w:pStyle w:val="Textbezodsazen"/>
        <w:rPr>
          <w:rStyle w:val="Tun"/>
        </w:rPr>
      </w:pPr>
    </w:p>
    <w:p w:rsidR="00F41FD7" w:rsidRDefault="00F41FD7" w:rsidP="00342DC7">
      <w:pPr>
        <w:pStyle w:val="Textbezodsazen"/>
        <w:rPr>
          <w:rStyle w:val="Tun"/>
        </w:rPr>
      </w:pPr>
    </w:p>
    <w:p w:rsidR="007D26F9" w:rsidRPr="00342DC7" w:rsidRDefault="007D26F9" w:rsidP="00342DC7">
      <w:pPr>
        <w:pStyle w:val="Textbezodsazen"/>
        <w:rPr>
          <w:rStyle w:val="Tun"/>
        </w:rPr>
      </w:pPr>
      <w:r w:rsidRPr="00342DC7">
        <w:rPr>
          <w:rStyle w:val="Tun"/>
        </w:rPr>
        <w:lastRenderedPageBreak/>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F422D3" w:rsidRDefault="00F422D3" w:rsidP="009F0867">
      <w:pPr>
        <w:pStyle w:val="Textbezodsazen"/>
      </w:pPr>
    </w:p>
    <w:p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rsidR="00F422D3" w:rsidRDefault="00F422D3" w:rsidP="009F0867">
      <w:pPr>
        <w:pStyle w:val="Textbezodsazen"/>
      </w:pPr>
    </w:p>
    <w:p w:rsidR="00F422D3" w:rsidRDefault="00F422D3" w:rsidP="009F0867">
      <w:pPr>
        <w:pStyle w:val="Textbezodsazen"/>
      </w:pPr>
    </w:p>
    <w:p w:rsidR="00F422D3" w:rsidRDefault="00F41FD7" w:rsidP="009F0867">
      <w:pPr>
        <w:pStyle w:val="Textbezodsazen"/>
      </w:pPr>
      <w:r>
        <w:tab/>
      </w:r>
      <w:r>
        <w:tab/>
      </w:r>
      <w:r>
        <w:tab/>
      </w:r>
      <w:r>
        <w:tab/>
      </w:r>
      <w:r w:rsidR="00F422D3">
        <w:tab/>
      </w:r>
      <w:r w:rsidR="00F422D3">
        <w:tab/>
      </w:r>
      <w:r w:rsidR="00F422D3">
        <w:tab/>
      </w:r>
      <w:r w:rsidR="00F422D3">
        <w:tab/>
      </w:r>
    </w:p>
    <w:p w:rsidR="004463DE" w:rsidRPr="00F43D42" w:rsidRDefault="003149C0" w:rsidP="004463DE">
      <w:pPr>
        <w:pStyle w:val="Textbezodsazen"/>
        <w:rPr>
          <w:b/>
        </w:rPr>
      </w:pPr>
      <w:r>
        <w:rPr>
          <w:b/>
        </w:rPr>
        <w:t xml:space="preserve">     </w:t>
      </w:r>
      <w:r w:rsidR="00F41FD7">
        <w:rPr>
          <w:b/>
        </w:rPr>
        <w:t xml:space="preserve"> </w:t>
      </w:r>
      <w:r w:rsidR="004463DE" w:rsidRPr="00F43D42">
        <w:rPr>
          <w:b/>
        </w:rPr>
        <w:t xml:space="preserve">Ing. </w:t>
      </w:r>
      <w:r w:rsidR="004463DE">
        <w:rPr>
          <w:b/>
        </w:rPr>
        <w:t>Petr Hofhanzl</w:t>
      </w:r>
      <w:r w:rsidR="004463DE" w:rsidRPr="00F43D42">
        <w:rPr>
          <w:b/>
        </w:rPr>
        <w:tab/>
      </w:r>
      <w:r w:rsidR="004463DE" w:rsidRPr="00F43D42">
        <w:rPr>
          <w:b/>
        </w:rPr>
        <w:tab/>
      </w:r>
      <w:r w:rsidR="004463DE" w:rsidRPr="00F43D42">
        <w:rPr>
          <w:b/>
        </w:rPr>
        <w:tab/>
      </w:r>
      <w:r w:rsidR="004463DE" w:rsidRPr="00F43D42">
        <w:rPr>
          <w:b/>
        </w:rPr>
        <w:tab/>
      </w:r>
      <w:r w:rsidR="004463DE">
        <w:rPr>
          <w:b/>
        </w:rPr>
        <w:tab/>
      </w:r>
      <w:r w:rsidR="004463DE" w:rsidRPr="00F43D42">
        <w:rPr>
          <w:b/>
          <w:highlight w:val="yellow"/>
        </w:rPr>
        <w:t>„[VLOŽÍ ZHOTOVITEL]“</w:t>
      </w:r>
    </w:p>
    <w:p w:rsidR="00F41FD7" w:rsidRDefault="00F41FD7" w:rsidP="003F7F08">
      <w:pPr>
        <w:pStyle w:val="Textbezodsazen"/>
        <w:spacing w:after="0"/>
      </w:pPr>
      <w:r>
        <w:t xml:space="preserve">  </w:t>
      </w:r>
      <w:r w:rsidR="004463DE">
        <w:t>Ředitel Stavební správy západ</w:t>
      </w:r>
      <w:r w:rsidR="004463DE">
        <w:tab/>
      </w:r>
      <w:r w:rsidR="004463DE">
        <w:tab/>
      </w:r>
      <w:r w:rsidR="004463DE">
        <w:tab/>
      </w:r>
      <w:r w:rsidR="004463DE">
        <w:tab/>
      </w:r>
      <w:bookmarkStart w:id="0" w:name="_GoBack"/>
      <w:bookmarkEnd w:id="0"/>
      <w:r w:rsidR="00111ECB" w:rsidRPr="00342DC7">
        <w:rPr>
          <w:highlight w:val="yellow"/>
        </w:rPr>
        <w:t xml:space="preserve"> </w:t>
      </w:r>
      <w:r w:rsidR="004463DE" w:rsidRPr="00342DC7">
        <w:rPr>
          <w:highlight w:val="yellow"/>
        </w:rPr>
        <w:t>„[VLOŽÍ ZHOTOVITEL]“</w:t>
      </w:r>
    </w:p>
    <w:p w:rsidR="00CB4F6D" w:rsidRDefault="004463DE" w:rsidP="003F7F08">
      <w:pPr>
        <w:pStyle w:val="Textbezodsazen"/>
        <w:spacing w:after="0"/>
      </w:pPr>
      <w:r>
        <w:t xml:space="preserve"> </w:t>
      </w:r>
      <w:r w:rsidRPr="000C2B01">
        <w:t>Správa železnic, státní organizace</w:t>
      </w:r>
    </w:p>
    <w:p w:rsidR="00CB4F6D" w:rsidRDefault="00CB4F6D" w:rsidP="009F0867">
      <w:pPr>
        <w:pStyle w:val="Textbezodsazen"/>
      </w:pPr>
    </w:p>
    <w:p w:rsidR="00F41FD7" w:rsidRDefault="00F41FD7" w:rsidP="009F0867">
      <w:pPr>
        <w:pStyle w:val="Textbezodsazen"/>
        <w:sectPr w:rsidR="00F41FD7" w:rsidSect="00F13FDA">
          <w:footerReference w:type="even" r:id="rId12"/>
          <w:footerReference w:type="default" r:id="rId13"/>
          <w:headerReference w:type="first" r:id="rId14"/>
          <w:pgSz w:w="11906" w:h="16838" w:code="9"/>
          <w:pgMar w:top="1077" w:right="1588" w:bottom="1474" w:left="1588" w:header="595" w:footer="624" w:gutter="0"/>
          <w:cols w:space="708"/>
          <w:titlePg/>
          <w:docGrid w:linePitch="360"/>
        </w:sectPr>
      </w:pPr>
    </w:p>
    <w:p w:rsidR="00CB4F6D" w:rsidRDefault="00CB4F6D" w:rsidP="00F762A8">
      <w:pPr>
        <w:pStyle w:val="Nadpisbezsl1-1"/>
      </w:pPr>
      <w:r>
        <w:lastRenderedPageBreak/>
        <w:t>Příloha č.</w:t>
      </w:r>
      <w:r w:rsidR="001F518E">
        <w:t xml:space="preserve"> 1</w:t>
      </w:r>
    </w:p>
    <w:p w:rsidR="00CB4F6D" w:rsidRPr="001F518E" w:rsidRDefault="00342DC7" w:rsidP="001F518E">
      <w:pPr>
        <w:pStyle w:val="Nadpisbezsl1-2"/>
      </w:pPr>
      <w:r w:rsidRPr="001F518E">
        <w:t>Obchodní podmínky</w:t>
      </w:r>
    </w:p>
    <w:p w:rsidR="004463DE" w:rsidRDefault="004463DE" w:rsidP="004463DE">
      <w:pPr>
        <w:pStyle w:val="Textbezodsazen"/>
      </w:pPr>
      <w:r>
        <w:t>OP_R_20-20</w:t>
      </w:r>
    </w:p>
    <w:p w:rsidR="007145F3" w:rsidRDefault="007145F3" w:rsidP="00CB4F6D">
      <w:pPr>
        <w:pStyle w:val="Textbezodsazen"/>
      </w:pPr>
    </w:p>
    <w:p w:rsidR="007145F3" w:rsidRDefault="007145F3"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342DC7" w:rsidRDefault="00342DC7" w:rsidP="00342DC7">
      <w:pPr>
        <w:sectPr w:rsidR="00342DC7" w:rsidSect="00F13FDA">
          <w:headerReference w:type="default" r:id="rId15"/>
          <w:footerReference w:type="even" r:id="rId16"/>
          <w:footerReference w:type="default" r:id="rId17"/>
          <w:pgSz w:w="11906" w:h="16838" w:code="9"/>
          <w:pgMar w:top="1077" w:right="1588" w:bottom="1474" w:left="1588" w:header="595" w:footer="624" w:gutter="0"/>
          <w:pgNumType w:start="1"/>
          <w:cols w:space="708"/>
          <w:docGrid w:linePitch="360"/>
        </w:sectPr>
      </w:pPr>
    </w:p>
    <w:p w:rsidR="00342DC7" w:rsidRDefault="00342DC7" w:rsidP="00342DC7">
      <w:pPr>
        <w:pStyle w:val="Nadpisbezsl1-1"/>
      </w:pPr>
      <w:r>
        <w:lastRenderedPageBreak/>
        <w:t>Příloha č. 2</w:t>
      </w:r>
    </w:p>
    <w:p w:rsidR="00342DC7" w:rsidRPr="001F518E" w:rsidRDefault="00342DC7" w:rsidP="001F518E">
      <w:pPr>
        <w:pStyle w:val="Nadpisbezsl1-2"/>
      </w:pPr>
      <w:r w:rsidRPr="001F518E">
        <w:t xml:space="preserve">Technické podmínky: </w:t>
      </w:r>
    </w:p>
    <w:p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rsidR="00342DC7" w:rsidRPr="00AE4B52" w:rsidRDefault="00342DC7" w:rsidP="00342DC7">
      <w:pPr>
        <w:pStyle w:val="Odstavec1-1a"/>
        <w:rPr>
          <w:rStyle w:val="Tun"/>
        </w:rPr>
      </w:pPr>
      <w:r w:rsidRPr="00AE4B52">
        <w:rPr>
          <w:rStyle w:val="Tun"/>
        </w:rPr>
        <w:t xml:space="preserve">Všeobecné technické podmínky </w:t>
      </w:r>
      <w:r w:rsidR="004463DE" w:rsidRPr="00BF040F">
        <w:t>VTP_R_14-20</w:t>
      </w:r>
    </w:p>
    <w:p w:rsidR="00342DC7" w:rsidRPr="00AE4B52" w:rsidRDefault="00342DC7" w:rsidP="00342DC7">
      <w:pPr>
        <w:pStyle w:val="Odstavec1-1a"/>
        <w:rPr>
          <w:rStyle w:val="Tun"/>
        </w:rPr>
      </w:pPr>
      <w:r w:rsidRPr="00AE4B52">
        <w:rPr>
          <w:rStyle w:val="Tun"/>
        </w:rPr>
        <w:t xml:space="preserve">Zvláštní technické podmínky </w:t>
      </w:r>
      <w:r w:rsidR="004463DE">
        <w:rPr>
          <w:rStyle w:val="Tun"/>
        </w:rPr>
        <w:t>2. 12. 2020</w:t>
      </w:r>
    </w:p>
    <w:p w:rsidR="00342DC7" w:rsidRDefault="00342DC7" w:rsidP="00DD4862">
      <w:pPr>
        <w:pStyle w:val="Textbezodsazen"/>
      </w:pPr>
    </w:p>
    <w:p w:rsidR="00342DC7" w:rsidRDefault="00342DC7" w:rsidP="00DD4862">
      <w:pPr>
        <w:pStyle w:val="Textbezodsazen"/>
      </w:pPr>
    </w:p>
    <w:p w:rsidR="00342DC7" w:rsidRDefault="00342DC7"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342DC7" w:rsidRDefault="00342DC7" w:rsidP="00DD4862">
      <w:pPr>
        <w:pStyle w:val="Textbezodsazen"/>
      </w:pPr>
    </w:p>
    <w:p w:rsidR="00AE4B52" w:rsidRDefault="00AE4B52" w:rsidP="00F762A8">
      <w:pPr>
        <w:pStyle w:val="Nadpisbezsl1-1"/>
        <w:sectPr w:rsidR="00AE4B52"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p>
    <w:p w:rsidR="00AE4B52" w:rsidRPr="00AE4B52" w:rsidRDefault="00AE4B52" w:rsidP="00AE4B52">
      <w:pPr>
        <w:pStyle w:val="Nadpisbezsl1-1"/>
      </w:pPr>
      <w:r w:rsidRPr="00AE4B52">
        <w:lastRenderedPageBreak/>
        <w:t>Příloha č. 3</w:t>
      </w:r>
    </w:p>
    <w:p w:rsidR="00AE4B52" w:rsidRPr="001F518E" w:rsidRDefault="00AE4B52" w:rsidP="001F518E">
      <w:pPr>
        <w:pStyle w:val="Nadpisbezsl1-2"/>
      </w:pPr>
      <w:r w:rsidRPr="001F518E">
        <w:t>Související dokumenty</w:t>
      </w:r>
    </w:p>
    <w:p w:rsidR="00F730AA" w:rsidRPr="00F730AA" w:rsidRDefault="00F730AA" w:rsidP="00CB4260">
      <w:pPr>
        <w:pStyle w:val="Odrka1-1"/>
      </w:pPr>
      <w:r w:rsidRPr="00F730AA">
        <w:t>Projektová dokumentace „Odstranění TOR na přejezdu P5982 v km 15,531 trati Kutná Hora - Zruč nad Sázavou“, KTA technika, s.r.o., Klatovská 100, 301 00 Plzeň, IČO: 62618911, DIČ: CZ62618911</w:t>
      </w:r>
    </w:p>
    <w:p w:rsidR="00985DF9" w:rsidRPr="00F730AA" w:rsidRDefault="00F730AA" w:rsidP="00F730AA">
      <w:pPr>
        <w:pStyle w:val="Odrka1-1"/>
        <w:rPr>
          <w:color w:val="FF0000"/>
        </w:rPr>
      </w:pPr>
      <w:r w:rsidRPr="00F730AA">
        <w:t xml:space="preserve">Stavební povolení </w:t>
      </w:r>
      <w:proofErr w:type="gramStart"/>
      <w:r w:rsidRPr="00F730AA">
        <w:t>č.j.</w:t>
      </w:r>
      <w:proofErr w:type="gramEnd"/>
      <w:r w:rsidRPr="00F730AA">
        <w:t>:DUCR-56518/20/</w:t>
      </w:r>
      <w:proofErr w:type="spellStart"/>
      <w:r w:rsidRPr="00F730AA">
        <w:t>Ka</w:t>
      </w:r>
      <w:proofErr w:type="spellEnd"/>
      <w:r w:rsidRPr="00F730AA">
        <w:t xml:space="preserve"> ze dne 5. 10. 2020</w:t>
      </w:r>
      <w:r w:rsidR="00985DF9" w:rsidRPr="000C2B01">
        <w:t xml:space="preserve">DSP </w:t>
      </w:r>
    </w:p>
    <w:p w:rsidR="00F730AA" w:rsidRDefault="00F730AA" w:rsidP="00F730AA">
      <w:pPr>
        <w:pStyle w:val="Odrka1-1"/>
        <w:numPr>
          <w:ilvl w:val="0"/>
          <w:numId w:val="0"/>
        </w:numPr>
        <w:ind w:left="1077"/>
      </w:pPr>
    </w:p>
    <w:p w:rsidR="00F730AA" w:rsidRPr="00CB3DE3" w:rsidRDefault="00F730AA" w:rsidP="00F730AA">
      <w:pPr>
        <w:pStyle w:val="Odrka1-1"/>
        <w:numPr>
          <w:ilvl w:val="0"/>
          <w:numId w:val="0"/>
        </w:numPr>
        <w:ind w:left="1077"/>
        <w:rPr>
          <w:i/>
        </w:rPr>
      </w:pPr>
      <w:r w:rsidRPr="00CB3DE3">
        <w:rPr>
          <w:i/>
        </w:rPr>
        <w:t>Výše uvedené Související dokumenty obdržel Zhotovitel jako součást Zadávací dokumentace a k této Smlouvě o dílo se tak v listinné formě již nepřipojují.</w:t>
      </w:r>
    </w:p>
    <w:p w:rsidR="00F730AA" w:rsidRPr="00590C91" w:rsidRDefault="00F730AA" w:rsidP="00F730AA">
      <w:pPr>
        <w:pStyle w:val="Odrka1-1"/>
        <w:numPr>
          <w:ilvl w:val="0"/>
          <w:numId w:val="0"/>
        </w:numPr>
        <w:ind w:left="1077"/>
        <w:rPr>
          <w:color w:val="FF0000"/>
        </w:rPr>
      </w:pPr>
    </w:p>
    <w:p w:rsidR="00AE4B52" w:rsidRDefault="00AE4B52" w:rsidP="00AE4B52">
      <w:pPr>
        <w:pStyle w:val="Textbezodsazen"/>
      </w:pPr>
    </w:p>
    <w:p w:rsidR="00F730AA" w:rsidRDefault="00F730AA" w:rsidP="00AE4B52">
      <w:pPr>
        <w:pStyle w:val="Textbezodsazen"/>
      </w:pPr>
    </w:p>
    <w:p w:rsidR="001F518E" w:rsidRDefault="001F518E" w:rsidP="00AE4B52">
      <w:pPr>
        <w:pStyle w:val="Textbezodsazen"/>
      </w:pPr>
    </w:p>
    <w:p w:rsidR="001F518E" w:rsidRDefault="001F518E"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4</w:t>
      </w:r>
    </w:p>
    <w:p w:rsidR="001F518E" w:rsidRPr="001F518E" w:rsidRDefault="001F518E" w:rsidP="001F518E">
      <w:pPr>
        <w:pStyle w:val="Nadpisbezsl1-2"/>
      </w:pPr>
      <w:r w:rsidRPr="001F518E">
        <w:t>Rekapitulace Ceny Díla</w:t>
      </w:r>
    </w:p>
    <w:p w:rsidR="001F518E" w:rsidRPr="001F518E" w:rsidRDefault="001F518E" w:rsidP="001F518E">
      <w:pPr>
        <w:pStyle w:val="Textbezodsazen"/>
      </w:pPr>
    </w:p>
    <w:p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rsidR="001F518E" w:rsidRPr="00B61E49" w:rsidRDefault="001F518E" w:rsidP="00AE4B52">
      <w:pPr>
        <w:pStyle w:val="Textbezodsazen"/>
        <w:rPr>
          <w:strike/>
          <w:color w:val="FF0000"/>
        </w:rPr>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5</w:t>
      </w:r>
    </w:p>
    <w:p w:rsidR="001F518E" w:rsidRPr="001F518E" w:rsidRDefault="001F518E" w:rsidP="001F518E">
      <w:pPr>
        <w:pStyle w:val="Nadpisbezsl1-2"/>
      </w:pPr>
      <w:r w:rsidRPr="001F518E">
        <w:t>Harmonogram postupu prací</w:t>
      </w:r>
    </w:p>
    <w:p w:rsidR="001F518E" w:rsidRPr="001F518E" w:rsidRDefault="001F518E" w:rsidP="001F518E">
      <w:pPr>
        <w:pStyle w:val="Textbezodsazen"/>
      </w:pPr>
    </w:p>
    <w:p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rsidR="001F518E" w:rsidRDefault="001F518E" w:rsidP="001F518E">
      <w:pPr>
        <w:pStyle w:val="Textbezodsazen"/>
      </w:pPr>
    </w:p>
    <w:p w:rsidR="001F518E" w:rsidRDefault="001F518E" w:rsidP="001F518E">
      <w:pPr>
        <w:pStyle w:val="Textbezodsazen"/>
      </w:pPr>
    </w:p>
    <w:p w:rsidR="001F518E" w:rsidRDefault="001F518E" w:rsidP="001F518E">
      <w:pPr>
        <w:pStyle w:val="Textbezodsazen"/>
      </w:pPr>
    </w:p>
    <w:p w:rsidR="00DD4862" w:rsidRDefault="00DD4862"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F13FDA">
          <w:footerReference w:type="even" r:id="rId27"/>
          <w:footerReference w:type="default" r:id="rId28"/>
          <w:pgSz w:w="11906" w:h="16838" w:code="9"/>
          <w:pgMar w:top="1077" w:right="1588" w:bottom="1474" w:left="1588" w:header="595" w:footer="624" w:gutter="0"/>
          <w:pgNumType w:start="1"/>
          <w:cols w:space="708"/>
          <w:docGrid w:linePitch="360"/>
        </w:sectPr>
      </w:pPr>
    </w:p>
    <w:p w:rsidR="00502690" w:rsidRDefault="00502690" w:rsidP="00F762A8">
      <w:pPr>
        <w:pStyle w:val="Nadpisbezsl1-1"/>
      </w:pPr>
      <w:r w:rsidRPr="00B26902">
        <w:lastRenderedPageBreak/>
        <w:t xml:space="preserve">Příloha č. </w:t>
      </w:r>
      <w:r w:rsidR="001F518E">
        <w:t>6</w:t>
      </w:r>
    </w:p>
    <w:p w:rsidR="001F518E" w:rsidRPr="00B26902" w:rsidRDefault="001F518E" w:rsidP="001F518E">
      <w:pPr>
        <w:pStyle w:val="Nadpisbezsl1-2"/>
      </w:pPr>
      <w:r>
        <w:t>Oprávněné osoby</w:t>
      </w:r>
    </w:p>
    <w:p w:rsidR="00502690" w:rsidRPr="00B26902" w:rsidRDefault="001F518E" w:rsidP="00F762A8">
      <w:pPr>
        <w:pStyle w:val="Nadpisbezsl1-2"/>
      </w:pPr>
      <w:r>
        <w:t xml:space="preserve">Za </w:t>
      </w:r>
      <w:r w:rsidR="00502690">
        <w:t>O</w:t>
      </w:r>
      <w:r>
        <w:t>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8175E5" w:rsidRPr="008175E5" w:rsidRDefault="008175E5" w:rsidP="002038D5">
            <w:pPr>
              <w:pStyle w:val="Tabulka"/>
              <w:rPr>
                <w:rStyle w:val="Nadpisvtabulce"/>
                <w:b w:val="0"/>
              </w:rPr>
            </w:pPr>
            <w:r w:rsidRPr="008175E5">
              <w:rPr>
                <w:rStyle w:val="Nadpisvtabulce"/>
                <w:b w:val="0"/>
              </w:rPr>
              <w:t>Adresa</w:t>
            </w:r>
          </w:p>
        </w:tc>
        <w:tc>
          <w:tcPr>
            <w:tcW w:w="5812" w:type="dxa"/>
          </w:tcPr>
          <w:p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8175E5" w:rsidRPr="00F95FBD" w:rsidRDefault="008175E5" w:rsidP="002038D5">
            <w:pPr>
              <w:pStyle w:val="Tabulka"/>
              <w:rPr>
                <w:rStyle w:val="Nadpisvtabulce"/>
                <w:b w:val="0"/>
              </w:rPr>
            </w:pPr>
            <w:r>
              <w:rPr>
                <w:rStyle w:val="Nadpisvtabulce"/>
                <w:b w:val="0"/>
              </w:rPr>
              <w:t>Adresa</w:t>
            </w:r>
          </w:p>
        </w:tc>
        <w:tc>
          <w:tcPr>
            <w:tcW w:w="5812" w:type="dxa"/>
          </w:tcPr>
          <w:p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8175E5" w:rsidRPr="00F95FBD" w:rsidRDefault="008175E5" w:rsidP="002038D5">
            <w:pPr>
              <w:pStyle w:val="Tabulka"/>
              <w:rPr>
                <w:rStyle w:val="Nadpisvtabulce"/>
                <w:b w:val="0"/>
              </w:rPr>
            </w:pPr>
            <w:r>
              <w:rPr>
                <w:rStyle w:val="Nadpisvtabulce"/>
                <w:b w:val="0"/>
              </w:rPr>
              <w:t>Adresa</w:t>
            </w:r>
          </w:p>
        </w:tc>
        <w:tc>
          <w:tcPr>
            <w:tcW w:w="5812" w:type="dxa"/>
          </w:tcPr>
          <w:p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BF7B07" w:rsidRPr="00F95FBD" w:rsidRDefault="00BF7B07" w:rsidP="00BF7B07">
      <w:pPr>
        <w:pStyle w:val="Textbezodsazen"/>
      </w:pPr>
    </w:p>
    <w:p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rsidTr="00BF4AD6">
        <w:tc>
          <w:tcPr>
            <w:cnfStyle w:val="001000000000" w:firstRow="0" w:lastRow="0" w:firstColumn="1" w:lastColumn="0" w:oddVBand="0" w:evenVBand="0" w:oddHBand="0" w:evenHBand="0" w:firstRowFirstColumn="0" w:firstRowLastColumn="0" w:lastRowFirstColumn="0" w:lastRowLastColumn="0"/>
            <w:tcW w:w="3056" w:type="dxa"/>
          </w:tcPr>
          <w:p w:rsidR="008175E5" w:rsidRPr="000C2B01" w:rsidRDefault="008175E5" w:rsidP="00BF4AD6">
            <w:pPr>
              <w:pStyle w:val="Tabulka"/>
              <w:rPr>
                <w:rStyle w:val="Nadpisvtabulce"/>
                <w:b w:val="0"/>
              </w:rPr>
            </w:pPr>
            <w:r>
              <w:rPr>
                <w:rStyle w:val="Nadpisvtabulce"/>
                <w:b w:val="0"/>
              </w:rPr>
              <w:t>Adresa</w:t>
            </w:r>
          </w:p>
        </w:tc>
        <w:tc>
          <w:tcPr>
            <w:tcW w:w="5812" w:type="dxa"/>
          </w:tcPr>
          <w:p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rsidTr="00BF4AD6">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BF4AD6">
            <w:pPr>
              <w:pStyle w:val="Tabulka"/>
            </w:pPr>
            <w:r w:rsidRPr="000C2B01">
              <w:t>E-mail</w:t>
            </w:r>
          </w:p>
        </w:tc>
        <w:tc>
          <w:tcPr>
            <w:tcW w:w="5812" w:type="dxa"/>
          </w:tcPr>
          <w:p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rsidTr="00BF4AD6">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BF4AD6">
            <w:pPr>
              <w:pStyle w:val="Tabulka"/>
            </w:pPr>
            <w:r w:rsidRPr="000C2B01">
              <w:t>Telefon</w:t>
            </w:r>
          </w:p>
        </w:tc>
        <w:tc>
          <w:tcPr>
            <w:tcW w:w="5812" w:type="dxa"/>
          </w:tcPr>
          <w:p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BF7B07" w:rsidRPr="00F95FBD" w:rsidRDefault="00BF7B07"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Default="002038D5" w:rsidP="002038D5">
      <w:pPr>
        <w:pStyle w:val="Textbezodsazen"/>
      </w:pPr>
    </w:p>
    <w:p w:rsidR="001F518E" w:rsidRDefault="001F518E" w:rsidP="002038D5">
      <w:pPr>
        <w:pStyle w:val="Textbezodsazen"/>
      </w:pPr>
    </w:p>
    <w:p w:rsidR="001F518E" w:rsidRDefault="001F518E" w:rsidP="002038D5">
      <w:pPr>
        <w:pStyle w:val="Textbezodsazen"/>
      </w:pPr>
    </w:p>
    <w:p w:rsidR="001F518E" w:rsidRDefault="001F518E" w:rsidP="002038D5">
      <w:pPr>
        <w:pStyle w:val="Textbezodsazen"/>
      </w:pPr>
    </w:p>
    <w:p w:rsidR="001F518E" w:rsidRPr="00F95FBD" w:rsidRDefault="001F518E" w:rsidP="001F518E">
      <w:pPr>
        <w:pStyle w:val="Nadpisbezsl1-2"/>
      </w:pPr>
      <w:r>
        <w:t>Za Zhotovitele:</w:t>
      </w:r>
    </w:p>
    <w:p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0E002D" w:rsidRDefault="000E002D" w:rsidP="000E002D">
      <w:pPr>
        <w:pStyle w:val="Textbezodsazen"/>
        <w:rPr>
          <w:color w:val="FF0000"/>
        </w:rPr>
      </w:pPr>
    </w:p>
    <w:p w:rsidR="002038D5" w:rsidRPr="00C84B84" w:rsidRDefault="000E002D" w:rsidP="000E002D">
      <w:pPr>
        <w:pStyle w:val="Textbezodsazen"/>
      </w:pPr>
      <w:r w:rsidRPr="00C84B84">
        <w:t>Odborný personál Zhotovitele (na příslušné pozici člena odborného personálu může být pouze jedna fyzická osoba; toto omezení se netýká pozice úředně oprávněný zeměměřický inženýr)</w:t>
      </w:r>
    </w:p>
    <w:p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2038D5" w:rsidP="00165977">
      <w:pPr>
        <w:pStyle w:val="Tabulka"/>
      </w:pPr>
    </w:p>
    <w:p w:rsidR="00165977" w:rsidRPr="00F95FBD" w:rsidRDefault="00165977" w:rsidP="00165977">
      <w:pPr>
        <w:pStyle w:val="Tabulka"/>
      </w:pPr>
    </w:p>
    <w:p w:rsidR="00165977" w:rsidRPr="00F95FBD" w:rsidRDefault="007C5289" w:rsidP="00165977">
      <w:pPr>
        <w:pStyle w:val="Nadpistabulky"/>
        <w:rPr>
          <w:sz w:val="18"/>
          <w:szCs w:val="18"/>
        </w:rPr>
      </w:pPr>
      <w:r w:rsidRPr="00F95FBD">
        <w:rPr>
          <w:sz w:val="18"/>
          <w:szCs w:val="18"/>
        </w:rPr>
        <w:lastRenderedPageBreak/>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F730AA" w:rsidP="00165977">
      <w:pPr>
        <w:pStyle w:val="Nadpistabulky"/>
        <w:rPr>
          <w:sz w:val="18"/>
          <w:szCs w:val="18"/>
        </w:rPr>
      </w:pPr>
      <w:r>
        <w:rPr>
          <w:sz w:val="18"/>
          <w:szCs w:val="18"/>
        </w:rPr>
        <w:t>Specialista (vedoucí prací) na</w:t>
      </w:r>
      <w:r w:rsidR="00A349C6">
        <w:rPr>
          <w:sz w:val="18"/>
          <w:szCs w:val="18"/>
        </w:rPr>
        <w:t> </w:t>
      </w:r>
      <w:r w:rsidR="007C5289">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7C5289" w:rsidP="007C5289">
      <w:pPr>
        <w:pStyle w:val="Tabulka"/>
      </w:pPr>
    </w:p>
    <w:p w:rsidR="007C5289" w:rsidRPr="00F95FBD" w:rsidRDefault="00F730AA" w:rsidP="007C5289">
      <w:pPr>
        <w:pStyle w:val="Nadpistabulky"/>
        <w:rPr>
          <w:sz w:val="18"/>
          <w:szCs w:val="18"/>
        </w:rPr>
      </w:pPr>
      <w:r w:rsidRPr="00F730AA">
        <w:rPr>
          <w:sz w:val="18"/>
          <w:szCs w:val="18"/>
        </w:rPr>
        <w:lastRenderedPageBreak/>
        <w:t>Osoba odpovědná za realizační dokumentaci sdělovacího a zabezpečovacího zařízení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7C5289" w:rsidP="007C5289">
      <w:pPr>
        <w:pStyle w:val="Tabulka"/>
      </w:pPr>
    </w:p>
    <w:p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rsidR="007C5289" w:rsidRDefault="007C5289" w:rsidP="007C5289">
      <w:pPr>
        <w:pStyle w:val="Textbezodsazen"/>
        <w:sectPr w:rsidR="007C5289" w:rsidSect="00F13FDA">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rsidR="007C5289" w:rsidRDefault="007C5289" w:rsidP="007C5289">
      <w:pPr>
        <w:pStyle w:val="Nadpisbezsl1-1"/>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F23830">
              <w:rPr>
                <w:highlight w:val="yellow"/>
              </w:rPr>
              <w:t>Na toto místo bude jako minimální výše pojistného plnění vložena částka, která bude odpovídat výši Ceny Díla bez DPH, kterou uchazeč včlení do těla závazného vzoru Smlouvy předloženého</w:t>
            </w:r>
            <w:r w:rsidR="00A349C6" w:rsidRPr="00F23830">
              <w:rPr>
                <w:highlight w:val="yellow"/>
              </w:rPr>
              <w:t xml:space="preserve"> v </w:t>
            </w:r>
            <w:r w:rsidRPr="00F23830">
              <w:rPr>
                <w:highlight w:val="yellow"/>
              </w:rPr>
              <w:t>nabídce uchazeče</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rsidR="007C5289" w:rsidRPr="007C5289" w:rsidRDefault="007C5289" w:rsidP="00F23830">
            <w:pPr>
              <w:pStyle w:val="Tabulka"/>
              <w:cnfStyle w:val="000000000000" w:firstRow="0" w:lastRow="0" w:firstColumn="0" w:lastColumn="0" w:oddVBand="0" w:evenVBand="0" w:oddHBand="0" w:evenHBand="0" w:firstRowFirstColumn="0" w:firstRowLastColumn="0" w:lastRowFirstColumn="0" w:lastRowLastColumn="0"/>
            </w:pPr>
            <w:r w:rsidRPr="00F730AA">
              <w:t>Minimálně 1</w:t>
            </w:r>
            <w:r w:rsidR="00F23830">
              <w:t>2</w:t>
            </w:r>
            <w:r w:rsidRPr="00F730AA">
              <w:t xml:space="preserve"> mil. Kč na jednu pojistnou událost</w:t>
            </w:r>
            <w:r w:rsidR="00A349C6" w:rsidRPr="00F730AA">
              <w:t xml:space="preserve"> a </w:t>
            </w:r>
            <w:r w:rsidR="003F7F08">
              <w:t>1</w:t>
            </w:r>
            <w:r w:rsidRPr="00F730AA">
              <w:t>00 mil. Kč</w:t>
            </w:r>
            <w:r w:rsidR="00A349C6" w:rsidRPr="00F730AA">
              <w:t xml:space="preserve"> v </w:t>
            </w:r>
            <w:r w:rsidRPr="00F730AA">
              <w:t>úhrnu za rok</w:t>
            </w:r>
            <w:r w:rsidRPr="007C5289">
              <w:t xml:space="preserve"> </w:t>
            </w:r>
          </w:p>
        </w:tc>
      </w:tr>
    </w:tbl>
    <w:p w:rsidR="007C5289" w:rsidRPr="00D701DC" w:rsidRDefault="007C5289" w:rsidP="00D701DC">
      <w:pPr>
        <w:pStyle w:val="Textbezodsazen"/>
      </w:pPr>
    </w:p>
    <w:p w:rsidR="007C5289" w:rsidRPr="00D701DC" w:rsidRDefault="007C5289" w:rsidP="00D701DC">
      <w:pPr>
        <w:pStyle w:val="Textbezodsazen"/>
      </w:pPr>
    </w:p>
    <w:p w:rsidR="00DD4862" w:rsidRPr="00D701DC" w:rsidRDefault="00DD4862" w:rsidP="00D701DC">
      <w:pPr>
        <w:pStyle w:val="Textbezodsazen"/>
      </w:pPr>
    </w:p>
    <w:p w:rsidR="007C5289" w:rsidRPr="00D701DC" w:rsidRDefault="007C5289" w:rsidP="00D701DC">
      <w:pPr>
        <w:pStyle w:val="Textbezodsazen"/>
      </w:pPr>
    </w:p>
    <w:p w:rsidR="007C5289" w:rsidRPr="00D701DC" w:rsidRDefault="007C5289" w:rsidP="00D701DC">
      <w:pPr>
        <w:pStyle w:val="Textbezodsazen"/>
      </w:pPr>
    </w:p>
    <w:p w:rsidR="007C5289" w:rsidRDefault="007C5289" w:rsidP="00165977">
      <w:pPr>
        <w:pStyle w:val="Tabulka"/>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rsidR="00F95FBD" w:rsidRDefault="00F95FBD" w:rsidP="00F762A8">
      <w:pPr>
        <w:pStyle w:val="Nadpisbezsl1-1"/>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30003A" w:rsidRDefault="00F95FBD" w:rsidP="00F762A8">
            <w:pPr>
              <w:pStyle w:val="Tabulka"/>
              <w:rPr>
                <w:rStyle w:val="Nadpisvtabulce"/>
                <w:caps/>
              </w:rPr>
            </w:pPr>
            <w:r w:rsidRPr="0030003A">
              <w:rPr>
                <w:rStyle w:val="Nadpisvtabulce"/>
                <w:caps/>
              </w:rPr>
              <w:t>Identifikace poddodavatele</w:t>
            </w:r>
          </w:p>
          <w:p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D701DC">
      <w:pPr>
        <w:pStyle w:val="Textbezodsazen"/>
      </w:pPr>
    </w:p>
    <w:p w:rsidR="00F95FBD" w:rsidRPr="00F95FBD" w:rsidRDefault="00F95FBD" w:rsidP="00D701DC">
      <w:pPr>
        <w:pStyle w:val="Textbezodsazen"/>
      </w:pPr>
    </w:p>
    <w:p w:rsidR="00F95FBD" w:rsidRDefault="00F95FBD"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F95FBD" w:rsidRDefault="00F95FBD" w:rsidP="00D701DC">
      <w:pPr>
        <w:pStyle w:val="Textbezodsazen"/>
      </w:pPr>
    </w:p>
    <w:p w:rsidR="00F762A8" w:rsidRDefault="00F762A8" w:rsidP="00165977">
      <w:pPr>
        <w:pStyle w:val="Tabulka"/>
        <w:sectPr w:rsidR="00F762A8"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30003A">
        <w:t>9</w:t>
      </w:r>
    </w:p>
    <w:p w:rsidR="00F762A8" w:rsidRDefault="0030003A" w:rsidP="00F762A8">
      <w:pPr>
        <w:pStyle w:val="Nadpisbezsl1-2"/>
      </w:pPr>
      <w:r>
        <w:t>Zmocnění Vedoucího Zhotovitele</w:t>
      </w:r>
    </w:p>
    <w:p w:rsidR="00F762A8" w:rsidRDefault="00F762A8" w:rsidP="00F762A8">
      <w:pPr>
        <w:pStyle w:val="Textbezodsazen"/>
      </w:pPr>
    </w:p>
    <w:p w:rsidR="0030003A" w:rsidRDefault="0030003A" w:rsidP="00F762A8">
      <w:pPr>
        <w:pStyle w:val="Textbezodsazen"/>
      </w:pPr>
    </w:p>
    <w:p w:rsidR="00DD4862" w:rsidRDefault="00DD4862" w:rsidP="00F762A8">
      <w:pPr>
        <w:pStyle w:val="Textbezodsazen"/>
      </w:pPr>
    </w:p>
    <w:p w:rsidR="00DD4862" w:rsidRDefault="00DD4862" w:rsidP="00F762A8">
      <w:pPr>
        <w:pStyle w:val="Textbezodsazen"/>
      </w:pPr>
    </w:p>
    <w:p w:rsidR="00302ABF" w:rsidRDefault="00302ABF" w:rsidP="00F762A8">
      <w:pPr>
        <w:pStyle w:val="Textbezodsazen"/>
      </w:pPr>
    </w:p>
    <w:p w:rsidR="00302ABF" w:rsidRDefault="00302ABF">
      <w:pPr>
        <w:spacing w:after="240" w:line="264" w:lineRule="auto"/>
        <w:rPr>
          <w:sz w:val="18"/>
          <w:szCs w:val="18"/>
        </w:rPr>
      </w:pPr>
      <w:r>
        <w:br w:type="page"/>
      </w:r>
    </w:p>
    <w:p w:rsidR="00302ABF" w:rsidRDefault="00302ABF" w:rsidP="00302ABF">
      <w:pPr>
        <w:pStyle w:val="Nadpisbezsl1-1"/>
      </w:pPr>
      <w:r>
        <w:lastRenderedPageBreak/>
        <w:t>Příloha č. 10</w:t>
      </w:r>
    </w:p>
    <w:p w:rsidR="00302ABF" w:rsidRDefault="00302ABF" w:rsidP="00302ABF">
      <w:pPr>
        <w:keepNext/>
        <w:spacing w:after="60"/>
        <w:outlineLvl w:val="3"/>
        <w:rPr>
          <w:rFonts w:eastAsia="Times New Roman"/>
          <w:b/>
          <w:bCs/>
        </w:rPr>
      </w:pPr>
      <w:r>
        <w:rPr>
          <w:rFonts w:eastAsia="Times New Roman"/>
          <w:b/>
          <w:bCs/>
        </w:rPr>
        <w:t>Osvědčení Správy železnic o řádném poskytnutí a dokončení stavebních prací</w:t>
      </w:r>
    </w:p>
    <w:p w:rsidR="00302ABF" w:rsidRDefault="00302ABF" w:rsidP="00302ABF">
      <w:pPr>
        <w:keepNext/>
        <w:spacing w:after="60"/>
        <w:outlineLvl w:val="3"/>
        <w:rPr>
          <w:rFonts w:eastAsia="Times New Roman"/>
          <w:bCs/>
        </w:rPr>
      </w:pPr>
      <w:proofErr w:type="gramStart"/>
      <w:r>
        <w:rPr>
          <w:rFonts w:eastAsia="Times New Roman"/>
          <w:bCs/>
        </w:rPr>
        <w:t>č.j.</w:t>
      </w:r>
      <w:proofErr w:type="gramEnd"/>
      <w:r>
        <w:rPr>
          <w:rFonts w:eastAsia="Times New Roman"/>
          <w:bCs/>
        </w:rPr>
        <w:t xml:space="preserve"> [●]</w:t>
      </w:r>
    </w:p>
    <w:tbl>
      <w:tblPr>
        <w:tblStyle w:val="Mkatabulky"/>
        <w:tblW w:w="5000" w:type="pct"/>
        <w:tblLook w:val="04A0" w:firstRow="1" w:lastRow="0" w:firstColumn="1" w:lastColumn="0" w:noHBand="0" w:noVBand="1"/>
      </w:tblPr>
      <w:tblGrid>
        <w:gridCol w:w="4454"/>
        <w:gridCol w:w="4266"/>
      </w:tblGrid>
      <w:tr w:rsidR="00302ABF" w:rsidTr="004934D9">
        <w:tc>
          <w:tcPr>
            <w:tcW w:w="2554"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302ABF" w:rsidRDefault="00302ABF" w:rsidP="004934D9">
            <w:pPr>
              <w:keepNext/>
              <w:spacing w:after="60"/>
              <w:outlineLvl w:val="3"/>
              <w:rPr>
                <w:rFonts w:eastAsia="Times New Roman"/>
                <w:b/>
                <w:bCs/>
                <w:sz w:val="16"/>
                <w:vertAlign w:val="superscript"/>
              </w:rPr>
            </w:pPr>
            <w:r>
              <w:rPr>
                <w:rFonts w:eastAsia="Times New Roman"/>
                <w:b/>
                <w:bCs/>
              </w:rPr>
              <w:t>Název zakázky:</w:t>
            </w:r>
          </w:p>
        </w:tc>
        <w:tc>
          <w:tcPr>
            <w:tcW w:w="2446" w:type="pct"/>
            <w:tcBorders>
              <w:top w:val="single" w:sz="4" w:space="0" w:color="auto"/>
              <w:left w:val="single" w:sz="4" w:space="0" w:color="auto"/>
              <w:bottom w:val="single" w:sz="4" w:space="0" w:color="auto"/>
              <w:right w:val="single" w:sz="4" w:space="0" w:color="auto"/>
            </w:tcBorders>
            <w:vAlign w:val="center"/>
          </w:tcPr>
          <w:p w:rsidR="00302ABF" w:rsidRDefault="00302ABF" w:rsidP="004934D9">
            <w:pPr>
              <w:keepNext/>
              <w:spacing w:after="60"/>
              <w:jc w:val="center"/>
              <w:outlineLvl w:val="3"/>
              <w:rPr>
                <w:rFonts w:eastAsia="Times New Roman"/>
                <w:bCs/>
              </w:rPr>
            </w:pPr>
          </w:p>
        </w:tc>
      </w:tr>
      <w:tr w:rsidR="00302ABF" w:rsidTr="004934D9">
        <w:tc>
          <w:tcPr>
            <w:tcW w:w="2554"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302ABF" w:rsidRDefault="00302ABF" w:rsidP="004934D9">
            <w:pPr>
              <w:keepNext/>
              <w:spacing w:after="60"/>
              <w:outlineLvl w:val="3"/>
              <w:rPr>
                <w:rFonts w:eastAsia="Times New Roman"/>
                <w:b/>
                <w:bCs/>
                <w:sz w:val="16"/>
                <w:vertAlign w:val="superscript"/>
              </w:rPr>
            </w:pPr>
            <w:r>
              <w:rPr>
                <w:rFonts w:eastAsia="Times New Roman"/>
                <w:b/>
                <w:bCs/>
              </w:rPr>
              <w:t>Číslo smlouvy Správy železnic (CES):</w:t>
            </w:r>
          </w:p>
        </w:tc>
        <w:tc>
          <w:tcPr>
            <w:tcW w:w="2446" w:type="pct"/>
            <w:tcBorders>
              <w:top w:val="single" w:sz="4" w:space="0" w:color="auto"/>
              <w:left w:val="single" w:sz="4" w:space="0" w:color="auto"/>
              <w:bottom w:val="single" w:sz="4" w:space="0" w:color="auto"/>
              <w:right w:val="single" w:sz="4" w:space="0" w:color="auto"/>
            </w:tcBorders>
            <w:vAlign w:val="center"/>
          </w:tcPr>
          <w:p w:rsidR="00302ABF" w:rsidRDefault="00302ABF" w:rsidP="004934D9">
            <w:pPr>
              <w:keepNext/>
              <w:spacing w:after="60"/>
              <w:jc w:val="center"/>
              <w:outlineLvl w:val="3"/>
              <w:rPr>
                <w:rFonts w:eastAsia="Times New Roman"/>
                <w:bCs/>
              </w:rPr>
            </w:pPr>
          </w:p>
        </w:tc>
      </w:tr>
      <w:tr w:rsidR="00302ABF" w:rsidTr="004934D9">
        <w:tc>
          <w:tcPr>
            <w:tcW w:w="2554"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302ABF" w:rsidRDefault="00302ABF" w:rsidP="004934D9">
            <w:pPr>
              <w:keepNext/>
              <w:spacing w:after="60"/>
              <w:outlineLvl w:val="3"/>
              <w:rPr>
                <w:rFonts w:eastAsia="Times New Roman"/>
                <w:b/>
                <w:bCs/>
                <w:vertAlign w:val="superscript"/>
              </w:rPr>
            </w:pPr>
            <w:r>
              <w:rPr>
                <w:rFonts w:eastAsia="Times New Roman"/>
                <w:b/>
                <w:bCs/>
              </w:rPr>
              <w:t>Objednatel:</w:t>
            </w:r>
          </w:p>
        </w:tc>
        <w:tc>
          <w:tcPr>
            <w:tcW w:w="2446" w:type="pct"/>
            <w:tcBorders>
              <w:top w:val="single" w:sz="4" w:space="0" w:color="auto"/>
              <w:left w:val="single" w:sz="4" w:space="0" w:color="auto"/>
              <w:bottom w:val="single" w:sz="4" w:space="0" w:color="auto"/>
              <w:right w:val="single" w:sz="4" w:space="0" w:color="auto"/>
            </w:tcBorders>
            <w:vAlign w:val="center"/>
          </w:tcPr>
          <w:p w:rsidR="00302ABF" w:rsidRDefault="00302ABF" w:rsidP="004934D9">
            <w:pPr>
              <w:keepNext/>
              <w:spacing w:after="60"/>
              <w:jc w:val="center"/>
              <w:outlineLvl w:val="3"/>
              <w:rPr>
                <w:rFonts w:eastAsia="Times New Roman"/>
                <w:bCs/>
              </w:rPr>
            </w:pPr>
          </w:p>
        </w:tc>
      </w:tr>
      <w:tr w:rsidR="00302ABF" w:rsidTr="004934D9">
        <w:tc>
          <w:tcPr>
            <w:tcW w:w="2554"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302ABF" w:rsidRDefault="00302ABF" w:rsidP="004934D9">
            <w:pPr>
              <w:keepNext/>
              <w:spacing w:after="60"/>
              <w:outlineLvl w:val="3"/>
              <w:rPr>
                <w:rFonts w:eastAsia="Times New Roman"/>
                <w:b/>
                <w:bCs/>
              </w:rPr>
            </w:pPr>
            <w:r>
              <w:rPr>
                <w:rFonts w:eastAsia="Times New Roman"/>
                <w:b/>
                <w:bCs/>
              </w:rPr>
              <w:t>Datum zahájení prací:</w:t>
            </w:r>
          </w:p>
        </w:tc>
        <w:tc>
          <w:tcPr>
            <w:tcW w:w="2446" w:type="pct"/>
            <w:tcBorders>
              <w:top w:val="single" w:sz="4" w:space="0" w:color="auto"/>
              <w:left w:val="single" w:sz="4" w:space="0" w:color="auto"/>
              <w:bottom w:val="single" w:sz="4" w:space="0" w:color="auto"/>
              <w:right w:val="single" w:sz="4" w:space="0" w:color="auto"/>
            </w:tcBorders>
            <w:vAlign w:val="center"/>
          </w:tcPr>
          <w:p w:rsidR="00302ABF" w:rsidRDefault="00302ABF" w:rsidP="004934D9">
            <w:pPr>
              <w:keepNext/>
              <w:spacing w:after="60"/>
              <w:jc w:val="center"/>
              <w:outlineLvl w:val="3"/>
              <w:rPr>
                <w:rFonts w:eastAsia="Times New Roman"/>
                <w:bCs/>
              </w:rPr>
            </w:pPr>
          </w:p>
        </w:tc>
      </w:tr>
      <w:tr w:rsidR="00302ABF" w:rsidTr="004934D9">
        <w:tc>
          <w:tcPr>
            <w:tcW w:w="2554"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302ABF" w:rsidRDefault="00302ABF" w:rsidP="004934D9">
            <w:pPr>
              <w:keepNext/>
              <w:spacing w:after="60"/>
              <w:outlineLvl w:val="3"/>
              <w:rPr>
                <w:rFonts w:eastAsia="Times New Roman"/>
                <w:bCs/>
              </w:rPr>
            </w:pPr>
            <w:r>
              <w:rPr>
                <w:rFonts w:eastAsia="Times New Roman"/>
                <w:b/>
                <w:bCs/>
              </w:rPr>
              <w:t>Datum dokončení prací</w:t>
            </w:r>
            <w:r>
              <w:rPr>
                <w:rFonts w:eastAsia="Times New Roman"/>
                <w:bCs/>
              </w:rPr>
              <w:t xml:space="preserve"> (stavebních nebo technologických):</w:t>
            </w:r>
          </w:p>
        </w:tc>
        <w:tc>
          <w:tcPr>
            <w:tcW w:w="2446" w:type="pct"/>
            <w:tcBorders>
              <w:top w:val="single" w:sz="4" w:space="0" w:color="auto"/>
              <w:left w:val="single" w:sz="4" w:space="0" w:color="auto"/>
              <w:bottom w:val="single" w:sz="4" w:space="0" w:color="auto"/>
              <w:right w:val="single" w:sz="4" w:space="0" w:color="auto"/>
            </w:tcBorders>
            <w:vAlign w:val="center"/>
          </w:tcPr>
          <w:p w:rsidR="00302ABF" w:rsidRDefault="00302ABF" w:rsidP="004934D9">
            <w:pPr>
              <w:keepNext/>
              <w:spacing w:after="60"/>
              <w:jc w:val="center"/>
              <w:outlineLvl w:val="3"/>
              <w:rPr>
                <w:rFonts w:eastAsia="Times New Roman"/>
                <w:bCs/>
              </w:rPr>
            </w:pPr>
          </w:p>
        </w:tc>
      </w:tr>
      <w:tr w:rsidR="00302ABF" w:rsidTr="004934D9">
        <w:tc>
          <w:tcPr>
            <w:tcW w:w="2554"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302ABF" w:rsidRDefault="00302ABF" w:rsidP="004934D9">
            <w:pPr>
              <w:keepNext/>
              <w:spacing w:after="60"/>
              <w:outlineLvl w:val="3"/>
              <w:rPr>
                <w:rFonts w:eastAsia="Times New Roman"/>
                <w:b/>
                <w:bCs/>
              </w:rPr>
            </w:pPr>
            <w:r>
              <w:rPr>
                <w:rFonts w:eastAsia="Times New Roman"/>
                <w:b/>
                <w:bCs/>
              </w:rPr>
              <w:t>Uvedení poslední části stavby do zkušebního provozu:</w:t>
            </w:r>
          </w:p>
        </w:tc>
        <w:tc>
          <w:tcPr>
            <w:tcW w:w="2446" w:type="pct"/>
            <w:tcBorders>
              <w:top w:val="single" w:sz="4" w:space="0" w:color="auto"/>
              <w:left w:val="single" w:sz="4" w:space="0" w:color="auto"/>
              <w:bottom w:val="single" w:sz="4" w:space="0" w:color="auto"/>
              <w:right w:val="single" w:sz="4" w:space="0" w:color="auto"/>
            </w:tcBorders>
            <w:vAlign w:val="center"/>
          </w:tcPr>
          <w:p w:rsidR="00302ABF" w:rsidRDefault="00302ABF" w:rsidP="004934D9">
            <w:pPr>
              <w:keepNext/>
              <w:spacing w:after="60"/>
              <w:jc w:val="center"/>
              <w:outlineLvl w:val="3"/>
              <w:rPr>
                <w:rFonts w:eastAsia="Times New Roman"/>
                <w:bCs/>
              </w:rPr>
            </w:pPr>
          </w:p>
        </w:tc>
      </w:tr>
      <w:tr w:rsidR="00302ABF" w:rsidTr="004934D9">
        <w:tc>
          <w:tcPr>
            <w:tcW w:w="2554"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302ABF" w:rsidRDefault="00302ABF" w:rsidP="004934D9">
            <w:pPr>
              <w:keepNext/>
              <w:spacing w:after="60"/>
              <w:outlineLvl w:val="3"/>
              <w:rPr>
                <w:rFonts w:eastAsia="Times New Roman"/>
                <w:bCs/>
              </w:rPr>
            </w:pPr>
            <w:r>
              <w:rPr>
                <w:rFonts w:eastAsia="Times New Roman"/>
                <w:b/>
                <w:bCs/>
              </w:rPr>
              <w:t>Datum dokončení díla</w:t>
            </w:r>
            <w:r>
              <w:rPr>
                <w:rFonts w:eastAsia="Times New Roman"/>
                <w:bCs/>
              </w:rPr>
              <w:t xml:space="preserve"> (vč. dokumentace):</w:t>
            </w:r>
          </w:p>
        </w:tc>
        <w:tc>
          <w:tcPr>
            <w:tcW w:w="2446" w:type="pct"/>
            <w:tcBorders>
              <w:top w:val="single" w:sz="4" w:space="0" w:color="auto"/>
              <w:left w:val="single" w:sz="4" w:space="0" w:color="auto"/>
              <w:bottom w:val="single" w:sz="4" w:space="0" w:color="auto"/>
              <w:right w:val="single" w:sz="4" w:space="0" w:color="auto"/>
            </w:tcBorders>
            <w:vAlign w:val="center"/>
          </w:tcPr>
          <w:p w:rsidR="00302ABF" w:rsidRDefault="00302ABF" w:rsidP="004934D9">
            <w:pPr>
              <w:keepNext/>
              <w:spacing w:after="60"/>
              <w:jc w:val="center"/>
              <w:outlineLvl w:val="3"/>
              <w:rPr>
                <w:rFonts w:eastAsia="Times New Roman"/>
                <w:bCs/>
              </w:rPr>
            </w:pPr>
          </w:p>
        </w:tc>
      </w:tr>
      <w:tr w:rsidR="00302ABF" w:rsidTr="004934D9">
        <w:tc>
          <w:tcPr>
            <w:tcW w:w="2554"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302ABF" w:rsidRDefault="00302ABF" w:rsidP="004934D9">
            <w:pPr>
              <w:keepNext/>
              <w:spacing w:after="60"/>
              <w:outlineLvl w:val="3"/>
              <w:rPr>
                <w:rFonts w:eastAsia="Times New Roman"/>
                <w:bCs/>
              </w:rPr>
            </w:pPr>
            <w:r>
              <w:rPr>
                <w:rFonts w:eastAsia="Times New Roman"/>
                <w:b/>
                <w:bCs/>
              </w:rPr>
              <w:t>Konečná cena díla celkem</w:t>
            </w:r>
            <w:r>
              <w:rPr>
                <w:rFonts w:eastAsia="Times New Roman"/>
                <w:bCs/>
              </w:rPr>
              <w:t xml:space="preserve"> v Kč:</w:t>
            </w:r>
          </w:p>
        </w:tc>
        <w:tc>
          <w:tcPr>
            <w:tcW w:w="2446" w:type="pct"/>
            <w:tcBorders>
              <w:top w:val="single" w:sz="4" w:space="0" w:color="auto"/>
              <w:left w:val="single" w:sz="4" w:space="0" w:color="auto"/>
              <w:bottom w:val="single" w:sz="4" w:space="0" w:color="auto"/>
              <w:right w:val="single" w:sz="4" w:space="0" w:color="auto"/>
            </w:tcBorders>
            <w:vAlign w:val="center"/>
          </w:tcPr>
          <w:p w:rsidR="00302ABF" w:rsidRDefault="00302ABF" w:rsidP="004934D9">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0" w:type="auto"/>
        <w:tblLook w:val="04A0" w:firstRow="1" w:lastRow="0" w:firstColumn="1" w:lastColumn="0" w:noHBand="0" w:noVBand="1"/>
      </w:tblPr>
      <w:tblGrid>
        <w:gridCol w:w="4493"/>
        <w:gridCol w:w="4227"/>
      </w:tblGrid>
      <w:tr w:rsidR="00302ABF" w:rsidTr="004934D9">
        <w:tc>
          <w:tcPr>
            <w:tcW w:w="4576"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302ABF" w:rsidRDefault="00302ABF" w:rsidP="004934D9">
            <w:pPr>
              <w:keepNext/>
              <w:spacing w:after="60"/>
              <w:outlineLvl w:val="3"/>
              <w:rPr>
                <w:rFonts w:eastAsia="Times New Roman"/>
                <w:b/>
                <w:bCs/>
                <w:sz w:val="16"/>
                <w:vertAlign w:val="superscript"/>
              </w:rPr>
            </w:pPr>
            <w:r>
              <w:rPr>
                <w:rFonts w:eastAsia="Times New Roman"/>
                <w:b/>
                <w:bCs/>
              </w:rPr>
              <w:t>Zhotovitel díla</w:t>
            </w:r>
            <w:r>
              <w:rPr>
                <w:rFonts w:eastAsia="Times New Roman"/>
                <w:bCs/>
              </w:rPr>
              <w:t xml:space="preserve"> (název dle SOD)</w:t>
            </w:r>
          </w:p>
        </w:tc>
        <w:tc>
          <w:tcPr>
            <w:tcW w:w="4368" w:type="dxa"/>
            <w:tcBorders>
              <w:top w:val="single" w:sz="4" w:space="0" w:color="auto"/>
              <w:left w:val="single" w:sz="4" w:space="0" w:color="auto"/>
              <w:bottom w:val="single" w:sz="4" w:space="0" w:color="auto"/>
              <w:right w:val="single" w:sz="4" w:space="0" w:color="auto"/>
            </w:tcBorders>
            <w:vAlign w:val="center"/>
          </w:tcPr>
          <w:p w:rsidR="00302ABF" w:rsidRDefault="00302ABF" w:rsidP="004934D9">
            <w:pPr>
              <w:keepNext/>
              <w:spacing w:after="60"/>
              <w:jc w:val="center"/>
              <w:outlineLvl w:val="3"/>
              <w:rPr>
                <w:rFonts w:eastAsia="Times New Roman"/>
                <w:bCs/>
              </w:rPr>
            </w:pPr>
          </w:p>
        </w:tc>
      </w:tr>
      <w:tr w:rsidR="00302ABF" w:rsidTr="004934D9">
        <w:tc>
          <w:tcPr>
            <w:tcW w:w="4576"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302ABF" w:rsidRDefault="00302ABF" w:rsidP="004934D9">
            <w:pPr>
              <w:keepNext/>
              <w:spacing w:after="60"/>
              <w:outlineLvl w:val="3"/>
              <w:rPr>
                <w:rFonts w:eastAsia="Times New Roman"/>
                <w:b/>
                <w:bCs/>
                <w:sz w:val="16"/>
                <w:vertAlign w:val="superscript"/>
              </w:rPr>
            </w:pPr>
            <w:r>
              <w:rPr>
                <w:rFonts w:eastAsia="Times New Roman"/>
                <w:b/>
                <w:bCs/>
              </w:rPr>
              <w:t>Správce/vedoucí společník</w:t>
            </w:r>
            <w:r>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rsidR="00302ABF" w:rsidRDefault="00302ABF" w:rsidP="004934D9">
            <w:pPr>
              <w:keepNext/>
              <w:spacing w:after="60"/>
              <w:jc w:val="center"/>
              <w:outlineLvl w:val="3"/>
              <w:rPr>
                <w:rFonts w:eastAsia="Times New Roman"/>
                <w:bCs/>
              </w:rPr>
            </w:pPr>
          </w:p>
        </w:tc>
      </w:tr>
      <w:tr w:rsidR="00302ABF" w:rsidTr="004934D9">
        <w:tc>
          <w:tcPr>
            <w:tcW w:w="4576"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302ABF" w:rsidRDefault="00302ABF" w:rsidP="004934D9">
            <w:pPr>
              <w:keepNext/>
              <w:spacing w:after="60"/>
              <w:outlineLvl w:val="3"/>
              <w:rPr>
                <w:rFonts w:eastAsia="Times New Roman"/>
                <w:b/>
                <w:bCs/>
                <w:sz w:val="16"/>
                <w:vertAlign w:val="superscript"/>
              </w:rPr>
            </w:pPr>
            <w:r>
              <w:rPr>
                <w:rFonts w:eastAsia="Times New Roman"/>
                <w:b/>
                <w:bCs/>
              </w:rPr>
              <w:t>Další společník</w:t>
            </w:r>
            <w:r>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rsidR="00302ABF" w:rsidRDefault="00302ABF" w:rsidP="004934D9">
            <w:pPr>
              <w:keepNext/>
              <w:spacing w:after="60"/>
              <w:jc w:val="center"/>
              <w:outlineLvl w:val="3"/>
              <w:rPr>
                <w:rFonts w:eastAsia="Times New Roman"/>
                <w:bCs/>
              </w:rPr>
            </w:pPr>
          </w:p>
        </w:tc>
      </w:tr>
      <w:tr w:rsidR="00302ABF" w:rsidTr="004934D9">
        <w:tc>
          <w:tcPr>
            <w:tcW w:w="4576"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302ABF" w:rsidRDefault="00302ABF" w:rsidP="004934D9">
            <w:pPr>
              <w:keepNext/>
              <w:spacing w:after="60"/>
              <w:outlineLvl w:val="3"/>
              <w:rPr>
                <w:rFonts w:eastAsia="Times New Roman"/>
                <w:b/>
                <w:bCs/>
                <w:sz w:val="16"/>
                <w:vertAlign w:val="superscript"/>
              </w:rPr>
            </w:pPr>
            <w:r>
              <w:rPr>
                <w:rFonts w:eastAsia="Times New Roman"/>
                <w:b/>
                <w:bCs/>
              </w:rPr>
              <w:t>Další společník</w:t>
            </w:r>
            <w:r>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rsidR="00302ABF" w:rsidRDefault="00302ABF" w:rsidP="004934D9">
            <w:pPr>
              <w:keepNext/>
              <w:spacing w:after="60"/>
              <w:jc w:val="center"/>
              <w:outlineLvl w:val="3"/>
              <w:rPr>
                <w:rFonts w:eastAsia="Times New Roman"/>
                <w:bCs/>
              </w:rPr>
            </w:pPr>
          </w:p>
        </w:tc>
      </w:tr>
      <w:tr w:rsidR="00302ABF" w:rsidTr="004934D9">
        <w:tc>
          <w:tcPr>
            <w:tcW w:w="4576"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302ABF" w:rsidRDefault="00302ABF" w:rsidP="004934D9">
            <w:pPr>
              <w:keepNext/>
              <w:spacing w:after="60"/>
              <w:outlineLvl w:val="3"/>
              <w:rPr>
                <w:rFonts w:eastAsia="Times New Roman"/>
                <w:b/>
                <w:bCs/>
                <w:sz w:val="16"/>
                <w:vertAlign w:val="superscript"/>
              </w:rPr>
            </w:pPr>
            <w:r>
              <w:rPr>
                <w:rFonts w:eastAsia="Times New Roman"/>
                <w:b/>
                <w:bCs/>
              </w:rPr>
              <w:t>Další společník</w:t>
            </w:r>
            <w:r>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rsidR="00302ABF" w:rsidRDefault="00302ABF" w:rsidP="004934D9">
            <w:pPr>
              <w:keepNext/>
              <w:spacing w:after="60"/>
              <w:jc w:val="center"/>
              <w:outlineLvl w:val="3"/>
              <w:rPr>
                <w:rFonts w:eastAsia="Times New Roman"/>
                <w:bCs/>
              </w:rPr>
            </w:pPr>
          </w:p>
        </w:tc>
      </w:tr>
      <w:tr w:rsidR="00302ABF" w:rsidTr="004934D9">
        <w:tc>
          <w:tcPr>
            <w:tcW w:w="4576"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302ABF" w:rsidRDefault="00302ABF" w:rsidP="004934D9">
            <w:pPr>
              <w:keepNext/>
              <w:spacing w:after="60"/>
              <w:outlineLvl w:val="3"/>
              <w:rPr>
                <w:rFonts w:eastAsia="Times New Roman"/>
                <w:b/>
                <w:bCs/>
                <w:sz w:val="16"/>
                <w:vertAlign w:val="superscript"/>
              </w:rPr>
            </w:pPr>
            <w:r>
              <w:rPr>
                <w:rFonts w:eastAsia="Times New Roman"/>
                <w:b/>
                <w:bCs/>
              </w:rPr>
              <w:t>Další společník</w:t>
            </w:r>
            <w:r>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rsidR="00302ABF" w:rsidRDefault="00302ABF" w:rsidP="004934D9">
            <w:pPr>
              <w:keepNext/>
              <w:spacing w:after="60"/>
              <w:jc w:val="center"/>
              <w:outlineLvl w:val="3"/>
              <w:rPr>
                <w:rFonts w:eastAsia="Times New Roman"/>
                <w:bCs/>
              </w:rPr>
            </w:pPr>
          </w:p>
        </w:tc>
      </w:tr>
    </w:tbl>
    <w:p w:rsidR="00302ABF" w:rsidRDefault="00302ABF" w:rsidP="00302ABF">
      <w:pPr>
        <w:keepNext/>
        <w:spacing w:after="60"/>
        <w:outlineLvl w:val="3"/>
        <w:rPr>
          <w:rFonts w:eastAsia="Times New Roman"/>
          <w:b/>
          <w:bCs/>
          <w:color w:val="FF0000"/>
          <w:sz w:val="16"/>
        </w:rPr>
      </w:pPr>
    </w:p>
    <w:tbl>
      <w:tblPr>
        <w:tblStyle w:val="Mkatabulky"/>
        <w:tblpPr w:leftFromText="141" w:rightFromText="141" w:vertAnchor="text" w:horzAnchor="margin" w:tblpY="5229"/>
        <w:tblW w:w="0" w:type="auto"/>
        <w:tblLook w:val="04A0" w:firstRow="1" w:lastRow="0" w:firstColumn="1" w:lastColumn="0" w:noHBand="0" w:noVBand="1"/>
      </w:tblPr>
      <w:tblGrid>
        <w:gridCol w:w="2950"/>
        <w:gridCol w:w="2885"/>
        <w:gridCol w:w="2885"/>
      </w:tblGrid>
      <w:tr w:rsidR="00302ABF" w:rsidTr="004934D9">
        <w:tc>
          <w:tcPr>
            <w:tcW w:w="3259"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rsidR="00302ABF" w:rsidRDefault="00302ABF" w:rsidP="004934D9">
            <w:pPr>
              <w:keepNext/>
              <w:spacing w:after="60"/>
              <w:outlineLvl w:val="3"/>
              <w:rPr>
                <w:rFonts w:eastAsia="Times New Roman"/>
                <w:bCs/>
              </w:rPr>
            </w:pPr>
            <w:r>
              <w:rPr>
                <w:rFonts w:eastAsia="Times New Roman"/>
                <w:b/>
                <w:bCs/>
              </w:rPr>
              <w:t>Identifikace poddodavatele</w:t>
            </w:r>
            <w:r>
              <w:rPr>
                <w:rFonts w:eastAsia="Times New Roman"/>
                <w:bCs/>
              </w:rPr>
              <w:t xml:space="preserve"> (obchodní firma, sídlo a IČO)</w:t>
            </w:r>
          </w:p>
        </w:tc>
        <w:tc>
          <w:tcPr>
            <w:tcW w:w="3260"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rsidR="00302ABF" w:rsidRDefault="00302ABF" w:rsidP="004934D9">
            <w:pPr>
              <w:keepNext/>
              <w:spacing w:after="60"/>
              <w:outlineLvl w:val="3"/>
              <w:rPr>
                <w:rFonts w:eastAsia="Times New Roman"/>
                <w:bCs/>
              </w:rPr>
            </w:pPr>
            <w:r>
              <w:rPr>
                <w:rFonts w:eastAsia="Times New Roman"/>
                <w:b/>
                <w:bCs/>
              </w:rPr>
              <w:t>Věcný rozsah poddodávky</w:t>
            </w:r>
            <w:r>
              <w:rPr>
                <w:rFonts w:eastAsia="Times New Roman"/>
                <w:bCs/>
              </w:rPr>
              <w:t xml:space="preserve"> (označení dle čísel a názvů jednotlivých PS a SO případně jiným vhodným způsobem, nelze-li označit dle SO a PS např. popis vykonaných činností nebo dodávek)</w:t>
            </w:r>
          </w:p>
        </w:tc>
        <w:tc>
          <w:tcPr>
            <w:tcW w:w="3260"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rsidR="00302ABF" w:rsidRDefault="00302ABF" w:rsidP="004934D9">
            <w:pPr>
              <w:keepNext/>
              <w:spacing w:after="60"/>
              <w:outlineLvl w:val="3"/>
              <w:rPr>
                <w:rFonts w:eastAsia="Times New Roman"/>
                <w:bCs/>
              </w:rPr>
            </w:pPr>
            <w:r>
              <w:rPr>
                <w:rFonts w:eastAsia="Times New Roman"/>
                <w:b/>
                <w:bCs/>
              </w:rPr>
              <w:t>Hodnota poddodávky</w:t>
            </w:r>
            <w:r>
              <w:rPr>
                <w:rFonts w:eastAsia="Times New Roman"/>
                <w:bCs/>
              </w:rPr>
              <w:t xml:space="preserve"> v % ze smluvní ceny díla a konkrétní částka v Kč </w:t>
            </w:r>
          </w:p>
        </w:tc>
      </w:tr>
      <w:tr w:rsidR="00302ABF" w:rsidTr="004934D9">
        <w:tc>
          <w:tcPr>
            <w:tcW w:w="3259" w:type="dxa"/>
            <w:tcBorders>
              <w:top w:val="single" w:sz="4" w:space="0" w:color="auto"/>
              <w:left w:val="single" w:sz="4" w:space="0" w:color="auto"/>
              <w:bottom w:val="single" w:sz="4" w:space="0" w:color="auto"/>
              <w:right w:val="single" w:sz="4" w:space="0" w:color="auto"/>
            </w:tcBorders>
            <w:vAlign w:val="center"/>
          </w:tcPr>
          <w:p w:rsidR="00302ABF" w:rsidRDefault="00302ABF" w:rsidP="004934D9">
            <w:pPr>
              <w:keepNext/>
              <w:spacing w:after="60"/>
              <w:jc w:val="center"/>
              <w:outlineLvl w:val="3"/>
              <w:rPr>
                <w:rFonts w:eastAsia="Times New Roman"/>
                <w:bCs/>
                <w:color w:val="FF0000"/>
              </w:rPr>
            </w:pPr>
          </w:p>
        </w:tc>
        <w:tc>
          <w:tcPr>
            <w:tcW w:w="3260" w:type="dxa"/>
            <w:tcBorders>
              <w:top w:val="single" w:sz="4" w:space="0" w:color="auto"/>
              <w:left w:val="single" w:sz="4" w:space="0" w:color="auto"/>
              <w:bottom w:val="single" w:sz="4" w:space="0" w:color="auto"/>
              <w:right w:val="single" w:sz="4" w:space="0" w:color="auto"/>
            </w:tcBorders>
            <w:vAlign w:val="center"/>
          </w:tcPr>
          <w:p w:rsidR="00302ABF" w:rsidRDefault="00302ABF" w:rsidP="004934D9">
            <w:pPr>
              <w:keepNext/>
              <w:spacing w:after="60"/>
              <w:jc w:val="center"/>
              <w:outlineLvl w:val="3"/>
              <w:rPr>
                <w:rFonts w:eastAsia="Times New Roman"/>
                <w:bCs/>
                <w:color w:val="FF0000"/>
              </w:rPr>
            </w:pPr>
          </w:p>
        </w:tc>
        <w:tc>
          <w:tcPr>
            <w:tcW w:w="3260" w:type="dxa"/>
            <w:tcBorders>
              <w:top w:val="single" w:sz="4" w:space="0" w:color="auto"/>
              <w:left w:val="single" w:sz="4" w:space="0" w:color="auto"/>
              <w:bottom w:val="single" w:sz="4" w:space="0" w:color="auto"/>
              <w:right w:val="single" w:sz="4" w:space="0" w:color="auto"/>
            </w:tcBorders>
            <w:vAlign w:val="center"/>
          </w:tcPr>
          <w:p w:rsidR="00302ABF" w:rsidRDefault="00302ABF" w:rsidP="004934D9">
            <w:pPr>
              <w:keepNext/>
              <w:spacing w:after="60"/>
              <w:jc w:val="center"/>
              <w:outlineLvl w:val="3"/>
              <w:rPr>
                <w:rFonts w:eastAsia="Times New Roman"/>
                <w:bCs/>
                <w:color w:val="FF0000"/>
              </w:rPr>
            </w:pPr>
          </w:p>
        </w:tc>
      </w:tr>
      <w:tr w:rsidR="00302ABF" w:rsidTr="004934D9">
        <w:tc>
          <w:tcPr>
            <w:tcW w:w="3259" w:type="dxa"/>
            <w:tcBorders>
              <w:top w:val="single" w:sz="4" w:space="0" w:color="auto"/>
              <w:left w:val="single" w:sz="4" w:space="0" w:color="auto"/>
              <w:bottom w:val="single" w:sz="4" w:space="0" w:color="auto"/>
              <w:right w:val="single" w:sz="4" w:space="0" w:color="auto"/>
            </w:tcBorders>
            <w:vAlign w:val="center"/>
          </w:tcPr>
          <w:p w:rsidR="00302ABF" w:rsidRDefault="00302ABF" w:rsidP="004934D9">
            <w:pPr>
              <w:keepNext/>
              <w:spacing w:after="60"/>
              <w:jc w:val="center"/>
              <w:outlineLvl w:val="3"/>
              <w:rPr>
                <w:rFonts w:eastAsia="Times New Roman"/>
                <w:bCs/>
                <w:color w:val="FF0000"/>
              </w:rPr>
            </w:pPr>
          </w:p>
        </w:tc>
        <w:tc>
          <w:tcPr>
            <w:tcW w:w="3260" w:type="dxa"/>
            <w:tcBorders>
              <w:top w:val="single" w:sz="4" w:space="0" w:color="auto"/>
              <w:left w:val="single" w:sz="4" w:space="0" w:color="auto"/>
              <w:bottom w:val="single" w:sz="4" w:space="0" w:color="auto"/>
              <w:right w:val="single" w:sz="4" w:space="0" w:color="auto"/>
            </w:tcBorders>
            <w:vAlign w:val="center"/>
          </w:tcPr>
          <w:p w:rsidR="00302ABF" w:rsidRDefault="00302ABF" w:rsidP="004934D9">
            <w:pPr>
              <w:keepNext/>
              <w:spacing w:after="60"/>
              <w:jc w:val="center"/>
              <w:outlineLvl w:val="3"/>
              <w:rPr>
                <w:rFonts w:eastAsia="Times New Roman"/>
                <w:bCs/>
                <w:color w:val="FF0000"/>
              </w:rPr>
            </w:pPr>
          </w:p>
        </w:tc>
        <w:tc>
          <w:tcPr>
            <w:tcW w:w="3260" w:type="dxa"/>
            <w:tcBorders>
              <w:top w:val="single" w:sz="4" w:space="0" w:color="auto"/>
              <w:left w:val="single" w:sz="4" w:space="0" w:color="auto"/>
              <w:bottom w:val="single" w:sz="4" w:space="0" w:color="auto"/>
              <w:right w:val="single" w:sz="4" w:space="0" w:color="auto"/>
            </w:tcBorders>
            <w:vAlign w:val="center"/>
          </w:tcPr>
          <w:p w:rsidR="00302ABF" w:rsidRDefault="00302ABF" w:rsidP="004934D9">
            <w:pPr>
              <w:keepNext/>
              <w:spacing w:after="60"/>
              <w:jc w:val="center"/>
              <w:outlineLvl w:val="3"/>
              <w:rPr>
                <w:rFonts w:eastAsia="Times New Roman"/>
                <w:bCs/>
                <w:color w:val="FF0000"/>
              </w:rPr>
            </w:pPr>
          </w:p>
        </w:tc>
      </w:tr>
      <w:tr w:rsidR="00302ABF" w:rsidTr="004934D9">
        <w:tc>
          <w:tcPr>
            <w:tcW w:w="3259" w:type="dxa"/>
            <w:tcBorders>
              <w:top w:val="single" w:sz="4" w:space="0" w:color="auto"/>
              <w:left w:val="single" w:sz="4" w:space="0" w:color="auto"/>
              <w:bottom w:val="single" w:sz="4" w:space="0" w:color="auto"/>
              <w:right w:val="single" w:sz="4" w:space="0" w:color="auto"/>
            </w:tcBorders>
            <w:vAlign w:val="center"/>
          </w:tcPr>
          <w:p w:rsidR="00302ABF" w:rsidRDefault="00302ABF" w:rsidP="004934D9">
            <w:pPr>
              <w:keepNext/>
              <w:spacing w:after="60"/>
              <w:jc w:val="center"/>
              <w:outlineLvl w:val="3"/>
              <w:rPr>
                <w:rFonts w:eastAsia="Times New Roman"/>
                <w:bCs/>
                <w:color w:val="FF0000"/>
              </w:rPr>
            </w:pPr>
          </w:p>
        </w:tc>
        <w:tc>
          <w:tcPr>
            <w:tcW w:w="3260" w:type="dxa"/>
            <w:tcBorders>
              <w:top w:val="single" w:sz="4" w:space="0" w:color="auto"/>
              <w:left w:val="single" w:sz="4" w:space="0" w:color="auto"/>
              <w:bottom w:val="single" w:sz="4" w:space="0" w:color="auto"/>
              <w:right w:val="single" w:sz="4" w:space="0" w:color="auto"/>
            </w:tcBorders>
            <w:vAlign w:val="center"/>
          </w:tcPr>
          <w:p w:rsidR="00302ABF" w:rsidRDefault="00302ABF" w:rsidP="004934D9">
            <w:pPr>
              <w:keepNext/>
              <w:spacing w:after="60"/>
              <w:jc w:val="center"/>
              <w:outlineLvl w:val="3"/>
              <w:rPr>
                <w:rFonts w:eastAsia="Times New Roman"/>
                <w:bCs/>
                <w:color w:val="FF0000"/>
              </w:rPr>
            </w:pPr>
          </w:p>
        </w:tc>
        <w:tc>
          <w:tcPr>
            <w:tcW w:w="3260" w:type="dxa"/>
            <w:tcBorders>
              <w:top w:val="single" w:sz="4" w:space="0" w:color="auto"/>
              <w:left w:val="single" w:sz="4" w:space="0" w:color="auto"/>
              <w:bottom w:val="single" w:sz="4" w:space="0" w:color="auto"/>
              <w:right w:val="single" w:sz="4" w:space="0" w:color="auto"/>
            </w:tcBorders>
            <w:vAlign w:val="center"/>
          </w:tcPr>
          <w:p w:rsidR="00302ABF" w:rsidRDefault="00302ABF" w:rsidP="004934D9">
            <w:pPr>
              <w:keepNext/>
              <w:spacing w:after="60"/>
              <w:jc w:val="center"/>
              <w:outlineLvl w:val="3"/>
              <w:rPr>
                <w:rFonts w:eastAsia="Times New Roman"/>
                <w:bCs/>
                <w:color w:val="FF0000"/>
              </w:rPr>
            </w:pPr>
          </w:p>
        </w:tc>
      </w:tr>
      <w:tr w:rsidR="00302ABF" w:rsidTr="004934D9">
        <w:tc>
          <w:tcPr>
            <w:tcW w:w="3259" w:type="dxa"/>
            <w:tcBorders>
              <w:top w:val="single" w:sz="4" w:space="0" w:color="auto"/>
              <w:left w:val="single" w:sz="4" w:space="0" w:color="auto"/>
              <w:bottom w:val="single" w:sz="4" w:space="0" w:color="auto"/>
              <w:right w:val="single" w:sz="4" w:space="0" w:color="auto"/>
            </w:tcBorders>
            <w:vAlign w:val="center"/>
          </w:tcPr>
          <w:p w:rsidR="00302ABF" w:rsidRDefault="00302ABF" w:rsidP="004934D9">
            <w:pPr>
              <w:keepNext/>
              <w:spacing w:after="60"/>
              <w:jc w:val="center"/>
              <w:outlineLvl w:val="3"/>
              <w:rPr>
                <w:rFonts w:eastAsia="Times New Roman"/>
                <w:bCs/>
                <w:color w:val="FF0000"/>
              </w:rPr>
            </w:pPr>
          </w:p>
        </w:tc>
        <w:tc>
          <w:tcPr>
            <w:tcW w:w="3260" w:type="dxa"/>
            <w:tcBorders>
              <w:top w:val="single" w:sz="4" w:space="0" w:color="auto"/>
              <w:left w:val="single" w:sz="4" w:space="0" w:color="auto"/>
              <w:bottom w:val="single" w:sz="4" w:space="0" w:color="auto"/>
              <w:right w:val="single" w:sz="4" w:space="0" w:color="auto"/>
            </w:tcBorders>
            <w:vAlign w:val="center"/>
          </w:tcPr>
          <w:p w:rsidR="00302ABF" w:rsidRDefault="00302ABF" w:rsidP="004934D9">
            <w:pPr>
              <w:keepNext/>
              <w:spacing w:after="60"/>
              <w:jc w:val="center"/>
              <w:outlineLvl w:val="3"/>
              <w:rPr>
                <w:rFonts w:eastAsia="Times New Roman"/>
                <w:bCs/>
                <w:color w:val="FF0000"/>
              </w:rPr>
            </w:pPr>
          </w:p>
        </w:tc>
        <w:tc>
          <w:tcPr>
            <w:tcW w:w="3260" w:type="dxa"/>
            <w:tcBorders>
              <w:top w:val="single" w:sz="4" w:space="0" w:color="auto"/>
              <w:left w:val="single" w:sz="4" w:space="0" w:color="auto"/>
              <w:bottom w:val="single" w:sz="4" w:space="0" w:color="auto"/>
              <w:right w:val="single" w:sz="4" w:space="0" w:color="auto"/>
            </w:tcBorders>
            <w:vAlign w:val="center"/>
          </w:tcPr>
          <w:p w:rsidR="00302ABF" w:rsidRDefault="00302ABF" w:rsidP="004934D9">
            <w:pPr>
              <w:keepNext/>
              <w:spacing w:after="60"/>
              <w:jc w:val="center"/>
              <w:outlineLvl w:val="3"/>
              <w:rPr>
                <w:rFonts w:eastAsia="Times New Roman"/>
                <w:bCs/>
                <w:color w:val="FF0000"/>
              </w:rPr>
            </w:pPr>
          </w:p>
        </w:tc>
      </w:tr>
    </w:tbl>
    <w:tbl>
      <w:tblPr>
        <w:tblStyle w:val="Mkatabulky"/>
        <w:tblW w:w="0" w:type="auto"/>
        <w:tblLook w:val="04A0" w:firstRow="1" w:lastRow="0" w:firstColumn="1" w:lastColumn="0" w:noHBand="0" w:noVBand="1"/>
      </w:tblPr>
      <w:tblGrid>
        <w:gridCol w:w="5874"/>
        <w:gridCol w:w="2845"/>
      </w:tblGrid>
      <w:tr w:rsidR="00302ABF" w:rsidTr="004934D9">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302ABF" w:rsidRDefault="00302ABF" w:rsidP="004934D9">
            <w:pPr>
              <w:keepNext/>
              <w:spacing w:after="60"/>
              <w:outlineLvl w:val="3"/>
              <w:rPr>
                <w:rFonts w:eastAsia="Times New Roman"/>
                <w:b/>
                <w:bCs/>
              </w:rPr>
            </w:pPr>
            <w:r>
              <w:rPr>
                <w:rFonts w:eastAsia="Times New Roman"/>
                <w:b/>
                <w:bCs/>
              </w:rPr>
              <w:lastRenderedPageBreak/>
              <w:t>Rozsah prací:</w:t>
            </w:r>
          </w:p>
          <w:p w:rsidR="00302ABF" w:rsidRDefault="00302ABF" w:rsidP="004934D9">
            <w:pPr>
              <w:keepNext/>
              <w:spacing w:after="60"/>
              <w:outlineLvl w:val="3"/>
              <w:rPr>
                <w:rFonts w:eastAsia="Times New Roman"/>
                <w:bCs/>
              </w:rPr>
            </w:pPr>
            <w:r>
              <w:rPr>
                <w:rFonts w:eastAsia="Times New Roman"/>
                <w:bCs/>
              </w:rPr>
              <w:t>(dle předmětu díla / předmětu plnění VZ)</w:t>
            </w:r>
          </w:p>
        </w:tc>
        <w:tc>
          <w:tcPr>
            <w:tcW w:w="2845" w:type="dxa"/>
            <w:tcBorders>
              <w:top w:val="single" w:sz="4" w:space="0" w:color="auto"/>
              <w:left w:val="single" w:sz="4" w:space="0" w:color="auto"/>
              <w:bottom w:val="single" w:sz="4" w:space="0" w:color="auto"/>
              <w:right w:val="single" w:sz="4" w:space="0" w:color="auto"/>
            </w:tcBorders>
            <w:vAlign w:val="center"/>
          </w:tcPr>
          <w:p w:rsidR="00302ABF" w:rsidRDefault="00302ABF" w:rsidP="004934D9">
            <w:pPr>
              <w:keepNext/>
              <w:spacing w:after="60"/>
              <w:jc w:val="center"/>
              <w:outlineLvl w:val="3"/>
              <w:rPr>
                <w:rFonts w:eastAsia="Times New Roman"/>
                <w:bCs/>
              </w:rPr>
            </w:pPr>
          </w:p>
        </w:tc>
      </w:tr>
      <w:tr w:rsidR="00302ABF" w:rsidTr="004934D9">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302ABF" w:rsidRDefault="00302ABF" w:rsidP="004934D9">
            <w:pPr>
              <w:keepNext/>
              <w:spacing w:after="60"/>
              <w:outlineLvl w:val="3"/>
              <w:rPr>
                <w:rFonts w:eastAsia="Times New Roman"/>
                <w:bCs/>
              </w:rPr>
            </w:pPr>
            <w:r>
              <w:rPr>
                <w:rFonts w:eastAsia="Times New Roman"/>
                <w:b/>
                <w:bCs/>
              </w:rPr>
              <w:t>Charakter prací</w:t>
            </w:r>
            <w:r>
              <w:rPr>
                <w:rFonts w:eastAsia="Times New Roman"/>
                <w:bCs/>
              </w:rPr>
              <w:t xml:space="preserve"> (oprava/údržba/modernizace/rekonstrukce/novostavba)</w:t>
            </w:r>
          </w:p>
        </w:tc>
        <w:tc>
          <w:tcPr>
            <w:tcW w:w="2845" w:type="dxa"/>
            <w:tcBorders>
              <w:top w:val="single" w:sz="4" w:space="0" w:color="auto"/>
              <w:left w:val="single" w:sz="4" w:space="0" w:color="auto"/>
              <w:bottom w:val="single" w:sz="4" w:space="0" w:color="auto"/>
              <w:right w:val="single" w:sz="4" w:space="0" w:color="auto"/>
            </w:tcBorders>
            <w:vAlign w:val="center"/>
          </w:tcPr>
          <w:p w:rsidR="00302ABF" w:rsidRDefault="00302ABF" w:rsidP="004934D9">
            <w:pPr>
              <w:keepNext/>
              <w:spacing w:after="60"/>
              <w:jc w:val="center"/>
              <w:outlineLvl w:val="3"/>
              <w:rPr>
                <w:rFonts w:eastAsia="Times New Roman"/>
                <w:bCs/>
              </w:rPr>
            </w:pPr>
          </w:p>
        </w:tc>
      </w:tr>
      <w:tr w:rsidR="00302ABF" w:rsidTr="004934D9">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302ABF" w:rsidRDefault="00302ABF" w:rsidP="004934D9">
            <w:pPr>
              <w:keepNext/>
              <w:spacing w:after="60"/>
              <w:outlineLvl w:val="3"/>
              <w:rPr>
                <w:rFonts w:eastAsia="Times New Roman"/>
                <w:bCs/>
              </w:rPr>
            </w:pPr>
            <w:r>
              <w:rPr>
                <w:rFonts w:eastAsia="Times New Roman"/>
                <w:b/>
                <w:bCs/>
              </w:rPr>
              <w:t>Délka traťového úseku</w:t>
            </w:r>
            <w:r>
              <w:rPr>
                <w:rFonts w:eastAsia="Times New Roman"/>
                <w:bCs/>
              </w:rPr>
              <w:t>*</w:t>
            </w:r>
            <w:r>
              <w:rPr>
                <w:rFonts w:eastAsia="Times New Roman"/>
                <w:b/>
                <w:bCs/>
              </w:rPr>
              <w:t xml:space="preserve"> </w:t>
            </w:r>
            <w:r>
              <w:rPr>
                <w:rFonts w:eastAsia="Times New Roman"/>
                <w:bCs/>
              </w:rPr>
              <w:t>(v km)</w:t>
            </w:r>
          </w:p>
        </w:tc>
        <w:tc>
          <w:tcPr>
            <w:tcW w:w="2845" w:type="dxa"/>
            <w:tcBorders>
              <w:top w:val="single" w:sz="4" w:space="0" w:color="auto"/>
              <w:left w:val="single" w:sz="4" w:space="0" w:color="auto"/>
              <w:bottom w:val="single" w:sz="4" w:space="0" w:color="auto"/>
              <w:right w:val="single" w:sz="4" w:space="0" w:color="auto"/>
            </w:tcBorders>
            <w:vAlign w:val="center"/>
          </w:tcPr>
          <w:p w:rsidR="00302ABF" w:rsidRDefault="00302ABF" w:rsidP="004934D9">
            <w:pPr>
              <w:keepNext/>
              <w:spacing w:after="60"/>
              <w:jc w:val="center"/>
              <w:outlineLvl w:val="3"/>
              <w:rPr>
                <w:rFonts w:eastAsia="Times New Roman"/>
                <w:bCs/>
              </w:rPr>
            </w:pPr>
          </w:p>
        </w:tc>
      </w:tr>
      <w:tr w:rsidR="00302ABF" w:rsidTr="004934D9">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302ABF" w:rsidRDefault="00302ABF" w:rsidP="004934D9">
            <w:pPr>
              <w:keepNext/>
              <w:spacing w:after="60"/>
              <w:outlineLvl w:val="3"/>
              <w:rPr>
                <w:rFonts w:eastAsia="Times New Roman"/>
                <w:bCs/>
              </w:rPr>
            </w:pPr>
            <w:r>
              <w:rPr>
                <w:rFonts w:eastAsia="Times New Roman"/>
                <w:b/>
                <w:bCs/>
              </w:rPr>
              <w:t>Dílo probíhalo na trati</w:t>
            </w:r>
            <w:r>
              <w:rPr>
                <w:rFonts w:eastAsia="Times New Roman"/>
                <w:bCs/>
              </w:rPr>
              <w:t>* jednokolejné / vícekolejné</w:t>
            </w:r>
          </w:p>
        </w:tc>
        <w:tc>
          <w:tcPr>
            <w:tcW w:w="2845" w:type="dxa"/>
            <w:tcBorders>
              <w:top w:val="single" w:sz="4" w:space="0" w:color="auto"/>
              <w:left w:val="single" w:sz="4" w:space="0" w:color="auto"/>
              <w:bottom w:val="single" w:sz="4" w:space="0" w:color="auto"/>
              <w:right w:val="single" w:sz="4" w:space="0" w:color="auto"/>
            </w:tcBorders>
            <w:vAlign w:val="center"/>
          </w:tcPr>
          <w:p w:rsidR="00302ABF" w:rsidRDefault="00302ABF" w:rsidP="004934D9">
            <w:pPr>
              <w:keepNext/>
              <w:spacing w:after="60"/>
              <w:jc w:val="center"/>
              <w:outlineLvl w:val="3"/>
              <w:rPr>
                <w:rFonts w:eastAsia="Times New Roman"/>
                <w:bCs/>
              </w:rPr>
            </w:pPr>
          </w:p>
        </w:tc>
      </w:tr>
      <w:tr w:rsidR="00302ABF" w:rsidTr="004934D9">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302ABF" w:rsidRDefault="00302ABF" w:rsidP="004934D9">
            <w:pPr>
              <w:keepNext/>
              <w:spacing w:after="60"/>
              <w:outlineLvl w:val="3"/>
              <w:rPr>
                <w:rFonts w:eastAsia="Times New Roman"/>
                <w:bCs/>
              </w:rPr>
            </w:pPr>
            <w:r>
              <w:rPr>
                <w:rFonts w:eastAsia="Times New Roman"/>
                <w:b/>
                <w:bCs/>
              </w:rPr>
              <w:t>Dílo probíhalo na trati</w:t>
            </w:r>
            <w:r>
              <w:rPr>
                <w:rFonts w:eastAsia="Times New Roman"/>
                <w:bCs/>
              </w:rPr>
              <w:t xml:space="preserve">* elektrifikované / neelektrifikované </w:t>
            </w:r>
          </w:p>
        </w:tc>
        <w:tc>
          <w:tcPr>
            <w:tcW w:w="2845" w:type="dxa"/>
            <w:tcBorders>
              <w:top w:val="single" w:sz="4" w:space="0" w:color="auto"/>
              <w:left w:val="single" w:sz="4" w:space="0" w:color="auto"/>
              <w:bottom w:val="single" w:sz="4" w:space="0" w:color="auto"/>
              <w:right w:val="single" w:sz="4" w:space="0" w:color="auto"/>
            </w:tcBorders>
            <w:vAlign w:val="center"/>
          </w:tcPr>
          <w:p w:rsidR="00302ABF" w:rsidRDefault="00302ABF" w:rsidP="004934D9">
            <w:pPr>
              <w:keepNext/>
              <w:spacing w:after="60"/>
              <w:jc w:val="center"/>
              <w:outlineLvl w:val="3"/>
              <w:rPr>
                <w:rFonts w:eastAsia="Times New Roman"/>
                <w:bCs/>
              </w:rPr>
            </w:pPr>
          </w:p>
        </w:tc>
      </w:tr>
      <w:tr w:rsidR="00302ABF" w:rsidTr="004934D9">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302ABF" w:rsidRDefault="00302ABF" w:rsidP="004934D9">
            <w:pPr>
              <w:keepNext/>
              <w:spacing w:after="60"/>
              <w:outlineLvl w:val="3"/>
              <w:rPr>
                <w:rFonts w:eastAsia="Times New Roman"/>
                <w:b/>
                <w:bCs/>
              </w:rPr>
            </w:pPr>
            <w:r>
              <w:rPr>
                <w:rFonts w:eastAsia="Times New Roman"/>
                <w:b/>
                <w:bCs/>
              </w:rPr>
              <w:t>Dílo probíhalo na trati</w:t>
            </w:r>
            <w:r>
              <w:rPr>
                <w:rFonts w:eastAsia="Times New Roman"/>
                <w:bCs/>
              </w:rPr>
              <w:t>* širé (mezistaniční úsek)/ ve stanici</w:t>
            </w:r>
          </w:p>
        </w:tc>
        <w:tc>
          <w:tcPr>
            <w:tcW w:w="2845" w:type="dxa"/>
            <w:tcBorders>
              <w:top w:val="single" w:sz="4" w:space="0" w:color="auto"/>
              <w:left w:val="single" w:sz="4" w:space="0" w:color="auto"/>
              <w:bottom w:val="single" w:sz="4" w:space="0" w:color="auto"/>
              <w:right w:val="single" w:sz="4" w:space="0" w:color="auto"/>
            </w:tcBorders>
            <w:vAlign w:val="center"/>
          </w:tcPr>
          <w:p w:rsidR="00302ABF" w:rsidRDefault="00302ABF" w:rsidP="004934D9">
            <w:pPr>
              <w:keepNext/>
              <w:spacing w:after="60"/>
              <w:jc w:val="center"/>
              <w:outlineLvl w:val="3"/>
              <w:rPr>
                <w:rFonts w:eastAsia="Times New Roman"/>
                <w:bCs/>
              </w:rPr>
            </w:pPr>
          </w:p>
        </w:tc>
      </w:tr>
      <w:tr w:rsidR="00302ABF" w:rsidTr="004934D9">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302ABF" w:rsidRDefault="00302ABF" w:rsidP="004934D9">
            <w:pPr>
              <w:keepNext/>
              <w:spacing w:after="60"/>
              <w:outlineLvl w:val="3"/>
              <w:rPr>
                <w:rFonts w:eastAsia="Times New Roman"/>
                <w:bCs/>
              </w:rPr>
            </w:pPr>
            <w:r>
              <w:rPr>
                <w:rFonts w:eastAsia="Times New Roman"/>
                <w:b/>
                <w:bCs/>
              </w:rPr>
              <w:t>Stavební práce zahrnovaly práce na</w:t>
            </w:r>
            <w:r>
              <w:rPr>
                <w:rFonts w:eastAsia="Times New Roman"/>
                <w:bCs/>
              </w:rPr>
              <w:t xml:space="preserve"> </w:t>
            </w:r>
            <w:r>
              <w:rPr>
                <w:rFonts w:eastAsia="Times New Roman"/>
                <w:b/>
                <w:bCs/>
              </w:rPr>
              <w:t>železničním svršku</w:t>
            </w:r>
            <w:r>
              <w:rPr>
                <w:rFonts w:eastAsia="Times New Roman"/>
                <w:bCs/>
              </w:rPr>
              <w:t xml:space="preserve"> (ANO/NE, v případě ANO uvést hodnotu v Kč a délku traťového úseku, v případě železniční stanice počet výhybek)</w:t>
            </w:r>
          </w:p>
        </w:tc>
        <w:tc>
          <w:tcPr>
            <w:tcW w:w="2845" w:type="dxa"/>
            <w:tcBorders>
              <w:top w:val="single" w:sz="4" w:space="0" w:color="auto"/>
              <w:left w:val="single" w:sz="4" w:space="0" w:color="auto"/>
              <w:bottom w:val="single" w:sz="4" w:space="0" w:color="auto"/>
              <w:right w:val="single" w:sz="4" w:space="0" w:color="auto"/>
            </w:tcBorders>
            <w:vAlign w:val="center"/>
          </w:tcPr>
          <w:p w:rsidR="00302ABF" w:rsidRDefault="00302ABF" w:rsidP="004934D9">
            <w:pPr>
              <w:keepNext/>
              <w:spacing w:after="60"/>
              <w:jc w:val="center"/>
              <w:outlineLvl w:val="3"/>
              <w:rPr>
                <w:rFonts w:eastAsia="Times New Roman"/>
                <w:bCs/>
              </w:rPr>
            </w:pPr>
          </w:p>
        </w:tc>
      </w:tr>
      <w:tr w:rsidR="00302ABF" w:rsidTr="004934D9">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302ABF" w:rsidRDefault="00302ABF" w:rsidP="004934D9">
            <w:pPr>
              <w:keepNext/>
              <w:spacing w:after="60"/>
              <w:outlineLvl w:val="3"/>
              <w:rPr>
                <w:rFonts w:eastAsia="Times New Roman"/>
                <w:bCs/>
              </w:rPr>
            </w:pPr>
            <w:r>
              <w:rPr>
                <w:rFonts w:eastAsia="Times New Roman"/>
                <w:b/>
                <w:bCs/>
              </w:rPr>
              <w:t>Stavební práce zahrnovaly práce na</w:t>
            </w:r>
            <w:r>
              <w:rPr>
                <w:rFonts w:eastAsia="Times New Roman"/>
                <w:bCs/>
              </w:rPr>
              <w:t xml:space="preserve"> </w:t>
            </w:r>
            <w:r>
              <w:rPr>
                <w:rFonts w:eastAsia="Times New Roman"/>
                <w:b/>
                <w:bCs/>
              </w:rPr>
              <w:t>železničním spodku</w:t>
            </w:r>
            <w:r>
              <w:rPr>
                <w:rFonts w:eastAsia="Times New Roman"/>
                <w:bCs/>
              </w:rPr>
              <w:t xml:space="preserve"> (ANO/NE, v případě ANO uvést hodnotu v Kč a délku)</w:t>
            </w:r>
          </w:p>
        </w:tc>
        <w:tc>
          <w:tcPr>
            <w:tcW w:w="2845" w:type="dxa"/>
            <w:tcBorders>
              <w:top w:val="single" w:sz="4" w:space="0" w:color="auto"/>
              <w:left w:val="single" w:sz="4" w:space="0" w:color="auto"/>
              <w:bottom w:val="single" w:sz="4" w:space="0" w:color="auto"/>
              <w:right w:val="single" w:sz="4" w:space="0" w:color="auto"/>
            </w:tcBorders>
            <w:vAlign w:val="center"/>
          </w:tcPr>
          <w:p w:rsidR="00302ABF" w:rsidRDefault="00302ABF" w:rsidP="004934D9">
            <w:pPr>
              <w:keepNext/>
              <w:spacing w:after="60"/>
              <w:jc w:val="center"/>
              <w:outlineLvl w:val="3"/>
              <w:rPr>
                <w:rFonts w:eastAsia="Times New Roman"/>
                <w:bCs/>
              </w:rPr>
            </w:pPr>
          </w:p>
        </w:tc>
      </w:tr>
      <w:tr w:rsidR="00302ABF" w:rsidTr="004934D9">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302ABF" w:rsidRDefault="00302ABF" w:rsidP="004934D9">
            <w:pPr>
              <w:keepNext/>
              <w:spacing w:after="60"/>
              <w:outlineLvl w:val="3"/>
              <w:rPr>
                <w:rFonts w:eastAsia="Times New Roman"/>
                <w:bCs/>
              </w:rPr>
            </w:pPr>
            <w:r>
              <w:rPr>
                <w:rFonts w:eastAsia="Times New Roman"/>
                <w:b/>
                <w:bCs/>
              </w:rPr>
              <w:t>Stavební práce zahrnovaly práce na</w:t>
            </w:r>
            <w:r>
              <w:rPr>
                <w:rFonts w:eastAsia="Times New Roman"/>
                <w:bCs/>
              </w:rPr>
              <w:t xml:space="preserve"> </w:t>
            </w:r>
            <w:r>
              <w:rPr>
                <w:rFonts w:eastAsia="Times New Roman"/>
                <w:b/>
                <w:bCs/>
              </w:rPr>
              <w:t>železničním mostním objektu</w:t>
            </w:r>
            <w:r>
              <w:rPr>
                <w:rFonts w:eastAsia="Times New Roman"/>
                <w:bCs/>
              </w:rPr>
              <w:t xml:space="preserve"> (ANO/NE, v případě ANO uvést hodnotu v Kč a délku mostního objektů/mostních objektů, případně jinou specifikaci)</w:t>
            </w:r>
          </w:p>
        </w:tc>
        <w:tc>
          <w:tcPr>
            <w:tcW w:w="2845" w:type="dxa"/>
            <w:tcBorders>
              <w:top w:val="single" w:sz="4" w:space="0" w:color="auto"/>
              <w:left w:val="single" w:sz="4" w:space="0" w:color="auto"/>
              <w:bottom w:val="single" w:sz="4" w:space="0" w:color="auto"/>
              <w:right w:val="single" w:sz="4" w:space="0" w:color="auto"/>
            </w:tcBorders>
            <w:vAlign w:val="center"/>
          </w:tcPr>
          <w:p w:rsidR="00302ABF" w:rsidRDefault="00302ABF" w:rsidP="004934D9">
            <w:pPr>
              <w:keepNext/>
              <w:spacing w:after="60"/>
              <w:jc w:val="center"/>
              <w:outlineLvl w:val="3"/>
              <w:rPr>
                <w:rFonts w:eastAsia="Times New Roman"/>
                <w:bCs/>
              </w:rPr>
            </w:pPr>
          </w:p>
        </w:tc>
      </w:tr>
      <w:tr w:rsidR="00302ABF" w:rsidTr="004934D9">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302ABF" w:rsidRDefault="00302ABF" w:rsidP="004934D9">
            <w:pPr>
              <w:keepNext/>
              <w:spacing w:after="60"/>
              <w:outlineLvl w:val="3"/>
              <w:rPr>
                <w:rFonts w:eastAsia="Times New Roman"/>
                <w:bCs/>
              </w:rPr>
            </w:pPr>
            <w:r>
              <w:rPr>
                <w:rFonts w:eastAsia="Times New Roman"/>
                <w:b/>
                <w:bCs/>
              </w:rPr>
              <w:t>Stavební práce zahrnovaly práce na</w:t>
            </w:r>
            <w:r>
              <w:rPr>
                <w:rFonts w:eastAsia="Times New Roman"/>
                <w:bCs/>
              </w:rPr>
              <w:t xml:space="preserve"> </w:t>
            </w:r>
            <w:r>
              <w:rPr>
                <w:rFonts w:eastAsia="Times New Roman"/>
                <w:b/>
                <w:bCs/>
              </w:rPr>
              <w:t>trakčním vedení</w:t>
            </w:r>
            <w:r>
              <w:rPr>
                <w:rFonts w:eastAsia="Times New Roman"/>
                <w:bCs/>
              </w:rPr>
              <w:t xml:space="preserve"> (ANO/NE, v případě ANO uvést hodnotu v Kč a délku traťového úseku)</w:t>
            </w:r>
          </w:p>
        </w:tc>
        <w:tc>
          <w:tcPr>
            <w:tcW w:w="2845" w:type="dxa"/>
            <w:tcBorders>
              <w:top w:val="single" w:sz="4" w:space="0" w:color="auto"/>
              <w:left w:val="single" w:sz="4" w:space="0" w:color="auto"/>
              <w:bottom w:val="single" w:sz="4" w:space="0" w:color="auto"/>
              <w:right w:val="single" w:sz="4" w:space="0" w:color="auto"/>
            </w:tcBorders>
            <w:vAlign w:val="center"/>
          </w:tcPr>
          <w:p w:rsidR="00302ABF" w:rsidRDefault="00302ABF" w:rsidP="004934D9">
            <w:pPr>
              <w:keepNext/>
              <w:spacing w:after="60"/>
              <w:jc w:val="center"/>
              <w:outlineLvl w:val="3"/>
              <w:rPr>
                <w:rFonts w:eastAsia="Times New Roman"/>
                <w:bCs/>
              </w:rPr>
            </w:pPr>
          </w:p>
        </w:tc>
      </w:tr>
      <w:tr w:rsidR="00302ABF" w:rsidTr="004934D9">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302ABF" w:rsidRDefault="00302ABF" w:rsidP="004934D9">
            <w:pPr>
              <w:keepNext/>
              <w:spacing w:after="60"/>
              <w:outlineLvl w:val="3"/>
              <w:rPr>
                <w:rFonts w:eastAsia="Times New Roman"/>
                <w:bCs/>
              </w:rPr>
            </w:pPr>
            <w:r>
              <w:rPr>
                <w:rFonts w:eastAsia="Times New Roman"/>
                <w:b/>
                <w:bCs/>
              </w:rPr>
              <w:t>Stavební práce zahrnovaly práce na</w:t>
            </w:r>
            <w:r>
              <w:rPr>
                <w:rFonts w:eastAsia="Times New Roman"/>
                <w:bCs/>
              </w:rPr>
              <w:t xml:space="preserve"> </w:t>
            </w:r>
            <w:r>
              <w:rPr>
                <w:rFonts w:eastAsia="Times New Roman"/>
                <w:b/>
                <w:bCs/>
              </w:rPr>
              <w:t>zabezpečovacím zařízení</w:t>
            </w:r>
            <w:r>
              <w:rPr>
                <w:rFonts w:eastAsia="Times New Roman"/>
                <w:bCs/>
              </w:rPr>
              <w:t xml:space="preserve"> (ANO/NE, v případě ANO uvést hodnotu v Kč a délku traťového úseku, v případě železniční stanice počet výhybek)</w:t>
            </w:r>
          </w:p>
        </w:tc>
        <w:tc>
          <w:tcPr>
            <w:tcW w:w="2845" w:type="dxa"/>
            <w:tcBorders>
              <w:top w:val="single" w:sz="4" w:space="0" w:color="auto"/>
              <w:left w:val="single" w:sz="4" w:space="0" w:color="auto"/>
              <w:bottom w:val="single" w:sz="4" w:space="0" w:color="auto"/>
              <w:right w:val="single" w:sz="4" w:space="0" w:color="auto"/>
            </w:tcBorders>
            <w:vAlign w:val="center"/>
          </w:tcPr>
          <w:p w:rsidR="00302ABF" w:rsidRDefault="00302ABF" w:rsidP="004934D9">
            <w:pPr>
              <w:keepNext/>
              <w:spacing w:after="60"/>
              <w:jc w:val="center"/>
              <w:outlineLvl w:val="3"/>
              <w:rPr>
                <w:rFonts w:eastAsia="Times New Roman"/>
                <w:bCs/>
              </w:rPr>
            </w:pPr>
          </w:p>
        </w:tc>
      </w:tr>
      <w:tr w:rsidR="00302ABF" w:rsidTr="004934D9">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302ABF" w:rsidRDefault="00302ABF" w:rsidP="004934D9">
            <w:pPr>
              <w:keepNext/>
              <w:spacing w:after="60"/>
              <w:outlineLvl w:val="3"/>
              <w:rPr>
                <w:rFonts w:eastAsia="Times New Roman"/>
                <w:bCs/>
              </w:rPr>
            </w:pPr>
            <w:r>
              <w:rPr>
                <w:rFonts w:eastAsia="Times New Roman"/>
                <w:b/>
                <w:bCs/>
              </w:rPr>
              <w:t>Stavební práce zahrnovaly práce na</w:t>
            </w:r>
            <w:r>
              <w:rPr>
                <w:rFonts w:eastAsia="Times New Roman"/>
                <w:bCs/>
              </w:rPr>
              <w:t xml:space="preserve"> </w:t>
            </w:r>
            <w:r>
              <w:rPr>
                <w:rFonts w:eastAsia="Times New Roman"/>
                <w:b/>
                <w:bCs/>
              </w:rPr>
              <w:t>silnoproudých zařízeních</w:t>
            </w:r>
            <w:r>
              <w:rPr>
                <w:rFonts w:eastAsia="Times New Roman"/>
                <w:bCs/>
              </w:rPr>
              <w:t xml:space="preserve"> (ANO/NE, v případě ANO uvést hodnotu v Kč)</w:t>
            </w:r>
          </w:p>
        </w:tc>
        <w:tc>
          <w:tcPr>
            <w:tcW w:w="2845" w:type="dxa"/>
            <w:tcBorders>
              <w:top w:val="single" w:sz="4" w:space="0" w:color="auto"/>
              <w:left w:val="single" w:sz="4" w:space="0" w:color="auto"/>
              <w:bottom w:val="single" w:sz="4" w:space="0" w:color="auto"/>
              <w:right w:val="single" w:sz="4" w:space="0" w:color="auto"/>
            </w:tcBorders>
            <w:vAlign w:val="center"/>
          </w:tcPr>
          <w:p w:rsidR="00302ABF" w:rsidRDefault="00302ABF" w:rsidP="004934D9">
            <w:pPr>
              <w:keepNext/>
              <w:spacing w:after="60"/>
              <w:jc w:val="center"/>
              <w:outlineLvl w:val="3"/>
              <w:rPr>
                <w:rFonts w:eastAsia="Times New Roman"/>
                <w:bCs/>
              </w:rPr>
            </w:pPr>
          </w:p>
        </w:tc>
      </w:tr>
      <w:tr w:rsidR="00302ABF" w:rsidTr="004934D9">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302ABF" w:rsidRDefault="00302ABF" w:rsidP="004934D9">
            <w:pPr>
              <w:keepNext/>
              <w:spacing w:after="60"/>
              <w:outlineLvl w:val="3"/>
              <w:rPr>
                <w:rFonts w:eastAsia="Times New Roman"/>
                <w:bCs/>
              </w:rPr>
            </w:pPr>
            <w:r>
              <w:rPr>
                <w:rFonts w:eastAsia="Times New Roman"/>
                <w:b/>
                <w:bCs/>
              </w:rPr>
              <w:t>Stavební práce zahrnovaly práce na</w:t>
            </w:r>
            <w:r>
              <w:rPr>
                <w:rFonts w:eastAsia="Times New Roman"/>
                <w:bCs/>
              </w:rPr>
              <w:t xml:space="preserve"> </w:t>
            </w:r>
            <w:r>
              <w:rPr>
                <w:rFonts w:eastAsia="Times New Roman"/>
                <w:b/>
                <w:bCs/>
              </w:rPr>
              <w:t>tunelové stavbě</w:t>
            </w:r>
            <w:r>
              <w:rPr>
                <w:rFonts w:eastAsia="Times New Roman"/>
                <w:bCs/>
              </w:rPr>
              <w:t xml:space="preserve"> (ANO/NE, v případě ANO uvést délku tunelu)</w:t>
            </w:r>
          </w:p>
        </w:tc>
        <w:tc>
          <w:tcPr>
            <w:tcW w:w="2845" w:type="dxa"/>
            <w:tcBorders>
              <w:top w:val="single" w:sz="4" w:space="0" w:color="auto"/>
              <w:left w:val="single" w:sz="4" w:space="0" w:color="auto"/>
              <w:bottom w:val="single" w:sz="4" w:space="0" w:color="auto"/>
              <w:right w:val="single" w:sz="4" w:space="0" w:color="auto"/>
            </w:tcBorders>
            <w:vAlign w:val="center"/>
          </w:tcPr>
          <w:p w:rsidR="00302ABF" w:rsidRDefault="00302ABF" w:rsidP="004934D9">
            <w:pPr>
              <w:keepNext/>
              <w:spacing w:after="60"/>
              <w:jc w:val="center"/>
              <w:outlineLvl w:val="3"/>
              <w:rPr>
                <w:rFonts w:eastAsia="Times New Roman"/>
                <w:bCs/>
              </w:rPr>
            </w:pPr>
          </w:p>
        </w:tc>
      </w:tr>
      <w:tr w:rsidR="00302ABF" w:rsidTr="004934D9">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302ABF" w:rsidRDefault="00302ABF" w:rsidP="004934D9">
            <w:pPr>
              <w:keepNext/>
              <w:spacing w:after="60"/>
              <w:outlineLvl w:val="3"/>
              <w:rPr>
                <w:rFonts w:eastAsia="Times New Roman"/>
                <w:b/>
                <w:bCs/>
                <w:color w:val="FF0000"/>
              </w:rPr>
            </w:pPr>
            <w:r>
              <w:rPr>
                <w:b/>
                <w:bCs/>
              </w:rPr>
              <w:t>Stavební práce zahrnovaly práce na</w:t>
            </w:r>
            <w:r>
              <w:rPr>
                <w:bCs/>
              </w:rPr>
              <w:t xml:space="preserve"> </w:t>
            </w:r>
            <w:r>
              <w:rPr>
                <w:b/>
                <w:bCs/>
              </w:rPr>
              <w:t>pozemní stavbě</w:t>
            </w:r>
            <w:r>
              <w:rPr>
                <w:bCs/>
              </w:rPr>
              <w:t xml:space="preserve"> (ANO/NE, v případě ANO uvést typ objektu – budova osobního nádraží, technologická budova apod.)</w:t>
            </w:r>
          </w:p>
        </w:tc>
        <w:tc>
          <w:tcPr>
            <w:tcW w:w="2845" w:type="dxa"/>
            <w:tcBorders>
              <w:top w:val="single" w:sz="4" w:space="0" w:color="auto"/>
              <w:left w:val="single" w:sz="4" w:space="0" w:color="auto"/>
              <w:bottom w:val="single" w:sz="4" w:space="0" w:color="auto"/>
              <w:right w:val="single" w:sz="4" w:space="0" w:color="auto"/>
            </w:tcBorders>
            <w:vAlign w:val="center"/>
          </w:tcPr>
          <w:p w:rsidR="00302ABF" w:rsidRDefault="00302ABF" w:rsidP="004934D9">
            <w:pPr>
              <w:keepNext/>
              <w:spacing w:after="60"/>
              <w:jc w:val="center"/>
              <w:outlineLvl w:val="3"/>
              <w:rPr>
                <w:rFonts w:eastAsia="Times New Roman"/>
                <w:bCs/>
                <w:color w:val="FF0000"/>
              </w:rPr>
            </w:pPr>
          </w:p>
        </w:tc>
      </w:tr>
      <w:tr w:rsidR="00302ABF" w:rsidTr="004934D9">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302ABF" w:rsidRDefault="00302ABF" w:rsidP="004934D9">
            <w:pPr>
              <w:keepNext/>
              <w:spacing w:after="60"/>
              <w:outlineLvl w:val="3"/>
              <w:rPr>
                <w:rFonts w:eastAsia="Times New Roman"/>
                <w:b/>
                <w:bCs/>
              </w:rPr>
            </w:pPr>
            <w:r>
              <w:rPr>
                <w:rFonts w:eastAsia="Times New Roman"/>
                <w:b/>
                <w:bCs/>
              </w:rPr>
              <w:t>Stavební práce zahrnovaly práce na</w:t>
            </w:r>
            <w:r>
              <w:rPr>
                <w:rFonts w:eastAsia="Times New Roman"/>
                <w:bCs/>
              </w:rPr>
              <w:t xml:space="preserve"> </w:t>
            </w:r>
            <w:r>
              <w:rPr>
                <w:rFonts w:eastAsia="Times New Roman"/>
                <w:b/>
                <w:bCs/>
              </w:rPr>
              <w:t xml:space="preserve">stavbě s památkovou ochranou </w:t>
            </w:r>
            <w:r>
              <w:rPr>
                <w:rFonts w:eastAsia="Times New Roman"/>
                <w:bCs/>
              </w:rPr>
              <w:t>(ANO/NE, v případě ANO uvést druh objektu a hodnotu Kč)</w:t>
            </w:r>
          </w:p>
        </w:tc>
        <w:tc>
          <w:tcPr>
            <w:tcW w:w="2845" w:type="dxa"/>
            <w:tcBorders>
              <w:top w:val="single" w:sz="4" w:space="0" w:color="auto"/>
              <w:left w:val="single" w:sz="4" w:space="0" w:color="auto"/>
              <w:bottom w:val="single" w:sz="4" w:space="0" w:color="auto"/>
              <w:right w:val="single" w:sz="4" w:space="0" w:color="auto"/>
            </w:tcBorders>
            <w:vAlign w:val="center"/>
          </w:tcPr>
          <w:p w:rsidR="00302ABF" w:rsidRDefault="00302ABF" w:rsidP="004934D9">
            <w:pPr>
              <w:keepNext/>
              <w:spacing w:after="60"/>
              <w:jc w:val="center"/>
              <w:outlineLvl w:val="3"/>
              <w:rPr>
                <w:rFonts w:eastAsia="Times New Roman"/>
                <w:bCs/>
                <w:color w:val="FF0000"/>
              </w:rPr>
            </w:pPr>
          </w:p>
        </w:tc>
      </w:tr>
      <w:tr w:rsidR="00302ABF" w:rsidTr="004934D9">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302ABF" w:rsidRDefault="00302ABF" w:rsidP="004934D9">
            <w:pPr>
              <w:keepNext/>
              <w:spacing w:after="60"/>
              <w:outlineLvl w:val="3"/>
              <w:rPr>
                <w:rFonts w:eastAsia="Times New Roman"/>
                <w:bCs/>
              </w:rPr>
            </w:pPr>
            <w:r>
              <w:rPr>
                <w:rFonts w:eastAsia="Times New Roman"/>
                <w:b/>
                <w:bCs/>
              </w:rPr>
              <w:t>SOD obsahovala</w:t>
            </w:r>
            <w:r>
              <w:rPr>
                <w:rFonts w:eastAsia="Times New Roman"/>
                <w:bCs/>
              </w:rPr>
              <w:t xml:space="preserve"> </w:t>
            </w:r>
            <w:r>
              <w:rPr>
                <w:rFonts w:eastAsia="Times New Roman"/>
                <w:b/>
                <w:bCs/>
              </w:rPr>
              <w:t>vyhrazené plnění realizované vlastní kapacitou</w:t>
            </w:r>
            <w:r>
              <w:rPr>
                <w:rFonts w:eastAsia="Times New Roman"/>
                <w:bCs/>
              </w:rPr>
              <w:t xml:space="preserve"> (ANO/NE, v případě ANO uvést níže uvedené podrobnosti):</w:t>
            </w:r>
          </w:p>
        </w:tc>
        <w:tc>
          <w:tcPr>
            <w:tcW w:w="2845" w:type="dxa"/>
            <w:tcBorders>
              <w:top w:val="single" w:sz="4" w:space="0" w:color="auto"/>
              <w:left w:val="single" w:sz="4" w:space="0" w:color="auto"/>
              <w:bottom w:val="single" w:sz="4" w:space="0" w:color="auto"/>
              <w:right w:val="single" w:sz="4" w:space="0" w:color="auto"/>
            </w:tcBorders>
            <w:vAlign w:val="center"/>
          </w:tcPr>
          <w:p w:rsidR="00302ABF" w:rsidRDefault="00302ABF" w:rsidP="004934D9">
            <w:pPr>
              <w:keepNext/>
              <w:spacing w:after="60"/>
              <w:jc w:val="center"/>
              <w:outlineLvl w:val="3"/>
              <w:rPr>
                <w:rFonts w:eastAsia="Times New Roman"/>
                <w:bCs/>
                <w:color w:val="FF0000"/>
              </w:rPr>
            </w:pPr>
          </w:p>
        </w:tc>
      </w:tr>
      <w:tr w:rsidR="00302ABF" w:rsidTr="004934D9">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302ABF" w:rsidRDefault="00302ABF" w:rsidP="004934D9">
            <w:pPr>
              <w:keepNext/>
              <w:spacing w:after="60"/>
              <w:outlineLvl w:val="3"/>
              <w:rPr>
                <w:rFonts w:eastAsia="Times New Roman"/>
                <w:bCs/>
              </w:rPr>
            </w:pPr>
            <w:r>
              <w:rPr>
                <w:rFonts w:eastAsia="Times New Roman"/>
                <w:b/>
                <w:bCs/>
              </w:rPr>
              <w:t xml:space="preserve">Popis vyhrazeného plnění </w:t>
            </w:r>
            <w:r>
              <w:rPr>
                <w:rFonts w:eastAsia="Times New Roman"/>
                <w:bCs/>
              </w:rPr>
              <w:t>dle SOD (označení dle čísel a názvů jednotlivých PS a SO):</w:t>
            </w:r>
          </w:p>
        </w:tc>
        <w:tc>
          <w:tcPr>
            <w:tcW w:w="2845" w:type="dxa"/>
            <w:tcBorders>
              <w:top w:val="single" w:sz="4" w:space="0" w:color="auto"/>
              <w:left w:val="single" w:sz="4" w:space="0" w:color="auto"/>
              <w:bottom w:val="single" w:sz="4" w:space="0" w:color="auto"/>
              <w:right w:val="single" w:sz="4" w:space="0" w:color="auto"/>
            </w:tcBorders>
            <w:vAlign w:val="center"/>
          </w:tcPr>
          <w:p w:rsidR="00302ABF" w:rsidRDefault="00302ABF" w:rsidP="004934D9">
            <w:pPr>
              <w:keepNext/>
              <w:spacing w:after="60"/>
              <w:jc w:val="center"/>
              <w:outlineLvl w:val="3"/>
              <w:rPr>
                <w:rFonts w:eastAsia="Times New Roman"/>
                <w:bCs/>
                <w:color w:val="FF0000"/>
              </w:rPr>
            </w:pPr>
          </w:p>
        </w:tc>
      </w:tr>
      <w:tr w:rsidR="00302ABF" w:rsidTr="004934D9">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302ABF" w:rsidRDefault="00302ABF" w:rsidP="004934D9">
            <w:pPr>
              <w:keepNext/>
              <w:spacing w:after="60"/>
              <w:outlineLvl w:val="3"/>
              <w:rPr>
                <w:rFonts w:eastAsia="Times New Roman"/>
                <w:b/>
                <w:bCs/>
              </w:rPr>
            </w:pPr>
            <w:r>
              <w:rPr>
                <w:rFonts w:eastAsia="Times New Roman"/>
                <w:b/>
                <w:bCs/>
              </w:rPr>
              <w:t>Zhotovitel vyhrazeného plnění:</w:t>
            </w:r>
          </w:p>
        </w:tc>
        <w:tc>
          <w:tcPr>
            <w:tcW w:w="2845" w:type="dxa"/>
            <w:tcBorders>
              <w:top w:val="single" w:sz="4" w:space="0" w:color="auto"/>
              <w:left w:val="single" w:sz="4" w:space="0" w:color="auto"/>
              <w:bottom w:val="single" w:sz="4" w:space="0" w:color="auto"/>
              <w:right w:val="single" w:sz="4" w:space="0" w:color="auto"/>
            </w:tcBorders>
            <w:vAlign w:val="center"/>
          </w:tcPr>
          <w:p w:rsidR="00302ABF" w:rsidRDefault="00302ABF" w:rsidP="004934D9">
            <w:pPr>
              <w:keepNext/>
              <w:spacing w:after="60"/>
              <w:jc w:val="center"/>
              <w:outlineLvl w:val="3"/>
              <w:rPr>
                <w:rFonts w:eastAsia="Times New Roman"/>
                <w:bCs/>
                <w:color w:val="FF0000"/>
              </w:rPr>
            </w:pPr>
          </w:p>
        </w:tc>
      </w:tr>
      <w:tr w:rsidR="00302ABF" w:rsidTr="004934D9">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302ABF" w:rsidRDefault="00302ABF" w:rsidP="004934D9">
            <w:pPr>
              <w:keepNext/>
              <w:spacing w:after="60"/>
              <w:outlineLvl w:val="3"/>
              <w:rPr>
                <w:rFonts w:eastAsia="Times New Roman"/>
                <w:bCs/>
              </w:rPr>
            </w:pPr>
            <w:r>
              <w:rPr>
                <w:rFonts w:eastAsia="Times New Roman"/>
                <w:b/>
                <w:bCs/>
              </w:rPr>
              <w:t>Hodnota vyhrazeného plnění v Kč</w:t>
            </w:r>
            <w:r>
              <w:rPr>
                <w:rFonts w:eastAsia="Times New Roman"/>
                <w:bCs/>
              </w:rPr>
              <w:t>:</w:t>
            </w:r>
          </w:p>
        </w:tc>
        <w:tc>
          <w:tcPr>
            <w:tcW w:w="2845" w:type="dxa"/>
            <w:tcBorders>
              <w:top w:val="single" w:sz="4" w:space="0" w:color="auto"/>
              <w:left w:val="single" w:sz="4" w:space="0" w:color="auto"/>
              <w:bottom w:val="single" w:sz="4" w:space="0" w:color="auto"/>
              <w:right w:val="single" w:sz="4" w:space="0" w:color="auto"/>
            </w:tcBorders>
            <w:vAlign w:val="center"/>
          </w:tcPr>
          <w:p w:rsidR="00302ABF" w:rsidRDefault="00302ABF" w:rsidP="004934D9">
            <w:pPr>
              <w:keepNext/>
              <w:spacing w:after="60"/>
              <w:jc w:val="center"/>
              <w:outlineLvl w:val="3"/>
              <w:rPr>
                <w:rFonts w:eastAsia="Times New Roman"/>
                <w:bCs/>
                <w:color w:val="FF0000"/>
              </w:rPr>
            </w:pPr>
          </w:p>
        </w:tc>
      </w:tr>
    </w:tbl>
    <w:p w:rsidR="00302ABF" w:rsidRDefault="00302ABF" w:rsidP="00302ABF">
      <w:pPr>
        <w:keepNext/>
        <w:spacing w:after="60"/>
        <w:jc w:val="center"/>
        <w:outlineLvl w:val="3"/>
        <w:rPr>
          <w:rFonts w:eastAsia="Times New Roman"/>
          <w:b/>
          <w:bCs/>
          <w:color w:val="FF0000"/>
          <w:sz w:val="16"/>
          <w:vertAlign w:val="superscript"/>
        </w:rPr>
      </w:pPr>
    </w:p>
    <w:tbl>
      <w:tblPr>
        <w:tblStyle w:val="Mkatabulky"/>
        <w:tblW w:w="0" w:type="auto"/>
        <w:tblLook w:val="04A0" w:firstRow="1" w:lastRow="0" w:firstColumn="1" w:lastColumn="0" w:noHBand="0" w:noVBand="1"/>
      </w:tblPr>
      <w:tblGrid>
        <w:gridCol w:w="3003"/>
        <w:gridCol w:w="2815"/>
        <w:gridCol w:w="2902"/>
      </w:tblGrid>
      <w:tr w:rsidR="00302ABF" w:rsidTr="004934D9">
        <w:tc>
          <w:tcPr>
            <w:tcW w:w="3259" w:type="dxa"/>
            <w:tcBorders>
              <w:top w:val="single" w:sz="4" w:space="0" w:color="auto"/>
              <w:left w:val="single" w:sz="4" w:space="0" w:color="auto"/>
              <w:bottom w:val="single" w:sz="4" w:space="0" w:color="auto"/>
              <w:right w:val="single" w:sz="4" w:space="0" w:color="auto"/>
            </w:tcBorders>
            <w:shd w:val="clear" w:color="auto" w:fill="FFBFBF" w:themeFill="accent6" w:themeFillTint="33"/>
          </w:tcPr>
          <w:p w:rsidR="00302ABF" w:rsidRDefault="00302ABF" w:rsidP="004934D9">
            <w:pPr>
              <w:keepNext/>
              <w:spacing w:after="60"/>
              <w:jc w:val="center"/>
              <w:outlineLvl w:val="3"/>
              <w:rPr>
                <w:rFonts w:eastAsia="Times New Roman"/>
                <w:b/>
                <w:bCs/>
                <w:sz w:val="16"/>
                <w:vertAlign w:val="superscript"/>
              </w:rPr>
            </w:pPr>
          </w:p>
        </w:tc>
        <w:tc>
          <w:tcPr>
            <w:tcW w:w="3260"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rsidR="00302ABF" w:rsidRDefault="00302ABF" w:rsidP="004934D9">
            <w:pPr>
              <w:keepNext/>
              <w:spacing w:after="60"/>
              <w:jc w:val="center"/>
              <w:outlineLvl w:val="3"/>
              <w:rPr>
                <w:rFonts w:eastAsia="Times New Roman"/>
                <w:b/>
                <w:bCs/>
              </w:rPr>
            </w:pPr>
            <w:r>
              <w:rPr>
                <w:rFonts w:eastAsia="Times New Roman"/>
                <w:b/>
                <w:bCs/>
              </w:rPr>
              <w:t>Obchodní firma</w:t>
            </w:r>
          </w:p>
        </w:tc>
        <w:tc>
          <w:tcPr>
            <w:tcW w:w="3260"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rsidR="00302ABF" w:rsidRDefault="00302ABF" w:rsidP="004934D9">
            <w:pPr>
              <w:keepNext/>
              <w:spacing w:after="60"/>
              <w:jc w:val="center"/>
              <w:outlineLvl w:val="3"/>
              <w:rPr>
                <w:rFonts w:eastAsia="Times New Roman"/>
                <w:b/>
                <w:bCs/>
              </w:rPr>
            </w:pPr>
            <w:r>
              <w:rPr>
                <w:rFonts w:eastAsia="Times New Roman"/>
                <w:b/>
                <w:bCs/>
              </w:rPr>
              <w:t xml:space="preserve">Hodnota prováděných prací v Kč </w:t>
            </w:r>
            <w:r>
              <w:rPr>
                <w:rFonts w:eastAsia="Times New Roman"/>
                <w:bCs/>
              </w:rPr>
              <w:t>(bez DPH)</w:t>
            </w:r>
          </w:p>
        </w:tc>
      </w:tr>
      <w:tr w:rsidR="00302ABF" w:rsidTr="004934D9">
        <w:tc>
          <w:tcPr>
            <w:tcW w:w="3259"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rsidR="00302ABF" w:rsidRDefault="00302ABF" w:rsidP="004934D9">
            <w:pPr>
              <w:keepNext/>
              <w:spacing w:after="60"/>
              <w:jc w:val="center"/>
              <w:outlineLvl w:val="3"/>
              <w:rPr>
                <w:rFonts w:eastAsia="Times New Roman"/>
                <w:b/>
                <w:bCs/>
                <w:sz w:val="16"/>
                <w:vertAlign w:val="superscript"/>
              </w:rPr>
            </w:pPr>
            <w:r>
              <w:rPr>
                <w:rFonts w:eastAsia="Times New Roman"/>
                <w:b/>
                <w:bCs/>
              </w:rPr>
              <w:t>Správce/vedoucí společník</w:t>
            </w:r>
            <w:r>
              <w:rPr>
                <w:rFonts w:eastAsia="Times New Roman"/>
                <w:bCs/>
              </w:rPr>
              <w:t xml:space="preserve"> (v případě, kdy se jedná o společnost – dříve sdružení):</w:t>
            </w:r>
          </w:p>
        </w:tc>
        <w:tc>
          <w:tcPr>
            <w:tcW w:w="3260" w:type="dxa"/>
            <w:tcBorders>
              <w:top w:val="single" w:sz="4" w:space="0" w:color="auto"/>
              <w:left w:val="single" w:sz="4" w:space="0" w:color="auto"/>
              <w:bottom w:val="single" w:sz="4" w:space="0" w:color="auto"/>
              <w:right w:val="single" w:sz="4" w:space="0" w:color="auto"/>
            </w:tcBorders>
            <w:vAlign w:val="center"/>
          </w:tcPr>
          <w:p w:rsidR="00302ABF" w:rsidRDefault="00302ABF" w:rsidP="004934D9">
            <w:pPr>
              <w:keepNext/>
              <w:spacing w:after="60"/>
              <w:jc w:val="center"/>
              <w:outlineLvl w:val="3"/>
              <w:rPr>
                <w:rFonts w:eastAsia="Times New Roman"/>
                <w:bCs/>
              </w:rPr>
            </w:pPr>
          </w:p>
        </w:tc>
        <w:tc>
          <w:tcPr>
            <w:tcW w:w="3260" w:type="dxa"/>
            <w:tcBorders>
              <w:top w:val="single" w:sz="4" w:space="0" w:color="auto"/>
              <w:left w:val="single" w:sz="4" w:space="0" w:color="auto"/>
              <w:bottom w:val="single" w:sz="4" w:space="0" w:color="auto"/>
              <w:right w:val="single" w:sz="4" w:space="0" w:color="auto"/>
            </w:tcBorders>
            <w:vAlign w:val="center"/>
          </w:tcPr>
          <w:p w:rsidR="00302ABF" w:rsidRDefault="00302ABF" w:rsidP="004934D9">
            <w:pPr>
              <w:keepNext/>
              <w:spacing w:after="60"/>
              <w:jc w:val="center"/>
              <w:outlineLvl w:val="3"/>
              <w:rPr>
                <w:rFonts w:eastAsia="Times New Roman"/>
                <w:bCs/>
              </w:rPr>
            </w:pPr>
          </w:p>
        </w:tc>
      </w:tr>
      <w:tr w:rsidR="00302ABF" w:rsidTr="004934D9">
        <w:tc>
          <w:tcPr>
            <w:tcW w:w="3259"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rsidR="00302ABF" w:rsidRDefault="00302ABF" w:rsidP="004934D9">
            <w:pPr>
              <w:keepNext/>
              <w:spacing w:after="60"/>
              <w:jc w:val="center"/>
              <w:outlineLvl w:val="3"/>
              <w:rPr>
                <w:rFonts w:eastAsia="Times New Roman"/>
                <w:b/>
                <w:bCs/>
                <w:sz w:val="16"/>
                <w:vertAlign w:val="superscript"/>
              </w:rPr>
            </w:pPr>
            <w:r>
              <w:rPr>
                <w:rFonts w:eastAsia="Times New Roman"/>
                <w:b/>
                <w:bCs/>
              </w:rPr>
              <w:t>Další společník</w:t>
            </w:r>
            <w:r>
              <w:rPr>
                <w:rFonts w:eastAsia="Times New Roman"/>
                <w:bCs/>
              </w:rPr>
              <w:t xml:space="preserve"> (v případě, kdy se jedná o společnost na základě společenské smlouvy – dříve sdružení):</w:t>
            </w:r>
          </w:p>
        </w:tc>
        <w:tc>
          <w:tcPr>
            <w:tcW w:w="3260" w:type="dxa"/>
            <w:tcBorders>
              <w:top w:val="single" w:sz="4" w:space="0" w:color="auto"/>
              <w:left w:val="single" w:sz="4" w:space="0" w:color="auto"/>
              <w:bottom w:val="single" w:sz="4" w:space="0" w:color="auto"/>
              <w:right w:val="single" w:sz="4" w:space="0" w:color="auto"/>
            </w:tcBorders>
            <w:vAlign w:val="center"/>
          </w:tcPr>
          <w:p w:rsidR="00302ABF" w:rsidRDefault="00302ABF" w:rsidP="004934D9">
            <w:pPr>
              <w:keepNext/>
              <w:spacing w:after="60"/>
              <w:jc w:val="center"/>
              <w:outlineLvl w:val="3"/>
              <w:rPr>
                <w:rFonts w:eastAsia="Times New Roman"/>
                <w:bCs/>
              </w:rPr>
            </w:pPr>
          </w:p>
        </w:tc>
        <w:tc>
          <w:tcPr>
            <w:tcW w:w="3260" w:type="dxa"/>
            <w:tcBorders>
              <w:top w:val="single" w:sz="4" w:space="0" w:color="auto"/>
              <w:left w:val="single" w:sz="4" w:space="0" w:color="auto"/>
              <w:bottom w:val="single" w:sz="4" w:space="0" w:color="auto"/>
              <w:right w:val="single" w:sz="4" w:space="0" w:color="auto"/>
            </w:tcBorders>
            <w:vAlign w:val="center"/>
          </w:tcPr>
          <w:p w:rsidR="00302ABF" w:rsidRDefault="00302ABF" w:rsidP="004934D9">
            <w:pPr>
              <w:keepNext/>
              <w:spacing w:after="60"/>
              <w:jc w:val="center"/>
              <w:outlineLvl w:val="3"/>
              <w:rPr>
                <w:rFonts w:eastAsia="Times New Roman"/>
                <w:bCs/>
              </w:rPr>
            </w:pPr>
          </w:p>
        </w:tc>
      </w:tr>
      <w:tr w:rsidR="00302ABF" w:rsidTr="004934D9">
        <w:tc>
          <w:tcPr>
            <w:tcW w:w="3259"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rsidR="00302ABF" w:rsidRDefault="00302ABF" w:rsidP="004934D9">
            <w:pPr>
              <w:keepNext/>
              <w:spacing w:after="60"/>
              <w:jc w:val="center"/>
              <w:outlineLvl w:val="3"/>
              <w:rPr>
                <w:rFonts w:eastAsia="Times New Roman"/>
                <w:b/>
                <w:bCs/>
                <w:sz w:val="16"/>
                <w:vertAlign w:val="superscript"/>
              </w:rPr>
            </w:pPr>
            <w:r>
              <w:rPr>
                <w:rFonts w:eastAsia="Times New Roman"/>
                <w:b/>
                <w:bCs/>
              </w:rPr>
              <w:t>Další společník</w:t>
            </w:r>
            <w:r>
              <w:rPr>
                <w:rFonts w:eastAsia="Times New Roman"/>
                <w:bCs/>
              </w:rPr>
              <w:t xml:space="preserve"> (v případě, kdy se jedná o společnost na základě společenské smlouvy – dříve sdružení):</w:t>
            </w:r>
          </w:p>
        </w:tc>
        <w:tc>
          <w:tcPr>
            <w:tcW w:w="3260" w:type="dxa"/>
            <w:tcBorders>
              <w:top w:val="single" w:sz="4" w:space="0" w:color="auto"/>
              <w:left w:val="single" w:sz="4" w:space="0" w:color="auto"/>
              <w:bottom w:val="single" w:sz="4" w:space="0" w:color="auto"/>
              <w:right w:val="single" w:sz="4" w:space="0" w:color="auto"/>
            </w:tcBorders>
            <w:vAlign w:val="center"/>
          </w:tcPr>
          <w:p w:rsidR="00302ABF" w:rsidRDefault="00302ABF" w:rsidP="004934D9">
            <w:pPr>
              <w:keepNext/>
              <w:spacing w:after="60"/>
              <w:jc w:val="center"/>
              <w:outlineLvl w:val="3"/>
              <w:rPr>
                <w:rFonts w:eastAsia="Times New Roman"/>
                <w:bCs/>
              </w:rPr>
            </w:pPr>
          </w:p>
        </w:tc>
        <w:tc>
          <w:tcPr>
            <w:tcW w:w="3260" w:type="dxa"/>
            <w:tcBorders>
              <w:top w:val="single" w:sz="4" w:space="0" w:color="auto"/>
              <w:left w:val="single" w:sz="4" w:space="0" w:color="auto"/>
              <w:bottom w:val="single" w:sz="4" w:space="0" w:color="auto"/>
              <w:right w:val="single" w:sz="4" w:space="0" w:color="auto"/>
            </w:tcBorders>
            <w:vAlign w:val="center"/>
          </w:tcPr>
          <w:p w:rsidR="00302ABF" w:rsidRDefault="00302ABF" w:rsidP="004934D9">
            <w:pPr>
              <w:keepNext/>
              <w:spacing w:after="60"/>
              <w:jc w:val="center"/>
              <w:outlineLvl w:val="3"/>
              <w:rPr>
                <w:rFonts w:eastAsia="Times New Roman"/>
                <w:bCs/>
              </w:rPr>
            </w:pPr>
          </w:p>
        </w:tc>
      </w:tr>
      <w:tr w:rsidR="00302ABF" w:rsidTr="004934D9">
        <w:tc>
          <w:tcPr>
            <w:tcW w:w="3259"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rsidR="00302ABF" w:rsidRDefault="00302ABF" w:rsidP="004934D9">
            <w:pPr>
              <w:keepNext/>
              <w:spacing w:after="60"/>
              <w:jc w:val="center"/>
              <w:outlineLvl w:val="3"/>
              <w:rPr>
                <w:rFonts w:eastAsia="Times New Roman"/>
                <w:b/>
                <w:bCs/>
                <w:sz w:val="16"/>
                <w:vertAlign w:val="superscript"/>
              </w:rPr>
            </w:pPr>
            <w:r>
              <w:rPr>
                <w:rFonts w:eastAsia="Times New Roman"/>
                <w:b/>
                <w:bCs/>
              </w:rPr>
              <w:t>Další společník</w:t>
            </w:r>
            <w:r>
              <w:rPr>
                <w:rFonts w:eastAsia="Times New Roman"/>
                <w:bCs/>
              </w:rPr>
              <w:t xml:space="preserve"> (v případě, kdy se jedná o společnost na základě společenské smlouvy – dříve sdružení):</w:t>
            </w:r>
          </w:p>
        </w:tc>
        <w:tc>
          <w:tcPr>
            <w:tcW w:w="3260" w:type="dxa"/>
            <w:tcBorders>
              <w:top w:val="single" w:sz="4" w:space="0" w:color="auto"/>
              <w:left w:val="single" w:sz="4" w:space="0" w:color="auto"/>
              <w:bottom w:val="single" w:sz="4" w:space="0" w:color="auto"/>
              <w:right w:val="single" w:sz="4" w:space="0" w:color="auto"/>
            </w:tcBorders>
            <w:vAlign w:val="center"/>
          </w:tcPr>
          <w:p w:rsidR="00302ABF" w:rsidRDefault="00302ABF" w:rsidP="004934D9">
            <w:pPr>
              <w:keepNext/>
              <w:spacing w:after="60"/>
              <w:jc w:val="center"/>
              <w:outlineLvl w:val="3"/>
              <w:rPr>
                <w:rFonts w:eastAsia="Times New Roman"/>
                <w:bCs/>
              </w:rPr>
            </w:pPr>
          </w:p>
        </w:tc>
        <w:tc>
          <w:tcPr>
            <w:tcW w:w="3260" w:type="dxa"/>
            <w:tcBorders>
              <w:top w:val="single" w:sz="4" w:space="0" w:color="auto"/>
              <w:left w:val="single" w:sz="4" w:space="0" w:color="auto"/>
              <w:bottom w:val="single" w:sz="4" w:space="0" w:color="auto"/>
              <w:right w:val="single" w:sz="4" w:space="0" w:color="auto"/>
            </w:tcBorders>
            <w:vAlign w:val="center"/>
          </w:tcPr>
          <w:p w:rsidR="00302ABF" w:rsidRDefault="00302ABF" w:rsidP="004934D9">
            <w:pPr>
              <w:keepNext/>
              <w:spacing w:after="60"/>
              <w:jc w:val="center"/>
              <w:outlineLvl w:val="3"/>
              <w:rPr>
                <w:rFonts w:eastAsia="Times New Roman"/>
                <w:bCs/>
              </w:rPr>
            </w:pPr>
          </w:p>
        </w:tc>
      </w:tr>
      <w:tr w:rsidR="00302ABF" w:rsidTr="004934D9">
        <w:tc>
          <w:tcPr>
            <w:tcW w:w="3259"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rsidR="00302ABF" w:rsidRDefault="00302ABF" w:rsidP="004934D9">
            <w:pPr>
              <w:keepNext/>
              <w:spacing w:after="60"/>
              <w:jc w:val="center"/>
              <w:outlineLvl w:val="3"/>
              <w:rPr>
                <w:rFonts w:eastAsia="Times New Roman"/>
                <w:b/>
                <w:bCs/>
                <w:sz w:val="16"/>
                <w:vertAlign w:val="superscript"/>
              </w:rPr>
            </w:pPr>
            <w:r>
              <w:rPr>
                <w:rFonts w:eastAsia="Times New Roman"/>
                <w:b/>
                <w:bCs/>
              </w:rPr>
              <w:t>Další společník</w:t>
            </w:r>
            <w:r>
              <w:rPr>
                <w:rFonts w:eastAsia="Times New Roman"/>
                <w:bCs/>
              </w:rPr>
              <w:t xml:space="preserve"> (v případě, kdy se jedná o společnost na základě společenské smlouvy – dříve sdružení):</w:t>
            </w:r>
          </w:p>
        </w:tc>
        <w:tc>
          <w:tcPr>
            <w:tcW w:w="3260" w:type="dxa"/>
            <w:tcBorders>
              <w:top w:val="single" w:sz="4" w:space="0" w:color="auto"/>
              <w:left w:val="single" w:sz="4" w:space="0" w:color="auto"/>
              <w:bottom w:val="single" w:sz="4" w:space="0" w:color="auto"/>
              <w:right w:val="single" w:sz="4" w:space="0" w:color="auto"/>
            </w:tcBorders>
            <w:vAlign w:val="center"/>
          </w:tcPr>
          <w:p w:rsidR="00302ABF" w:rsidRDefault="00302ABF" w:rsidP="004934D9">
            <w:pPr>
              <w:keepNext/>
              <w:spacing w:after="60"/>
              <w:jc w:val="center"/>
              <w:outlineLvl w:val="3"/>
              <w:rPr>
                <w:rFonts w:eastAsia="Times New Roman"/>
                <w:bCs/>
              </w:rPr>
            </w:pPr>
          </w:p>
        </w:tc>
        <w:tc>
          <w:tcPr>
            <w:tcW w:w="3260" w:type="dxa"/>
            <w:tcBorders>
              <w:top w:val="single" w:sz="4" w:space="0" w:color="auto"/>
              <w:left w:val="single" w:sz="4" w:space="0" w:color="auto"/>
              <w:bottom w:val="single" w:sz="4" w:space="0" w:color="auto"/>
              <w:right w:val="single" w:sz="4" w:space="0" w:color="auto"/>
            </w:tcBorders>
            <w:vAlign w:val="center"/>
          </w:tcPr>
          <w:p w:rsidR="00302ABF" w:rsidRDefault="00302ABF" w:rsidP="004934D9">
            <w:pPr>
              <w:keepNext/>
              <w:spacing w:after="60"/>
              <w:jc w:val="center"/>
              <w:outlineLvl w:val="3"/>
              <w:rPr>
                <w:rFonts w:eastAsia="Times New Roman"/>
                <w:bCs/>
                <w:color w:val="FF0000"/>
              </w:rPr>
            </w:pPr>
          </w:p>
        </w:tc>
      </w:tr>
      <w:tr w:rsidR="00302ABF" w:rsidTr="004934D9">
        <w:tc>
          <w:tcPr>
            <w:tcW w:w="3259"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rsidR="00302ABF" w:rsidRDefault="00302ABF" w:rsidP="004934D9">
            <w:pPr>
              <w:keepNext/>
              <w:spacing w:after="60"/>
              <w:jc w:val="center"/>
              <w:outlineLvl w:val="3"/>
              <w:rPr>
                <w:rFonts w:eastAsia="Times New Roman"/>
                <w:b/>
                <w:bCs/>
              </w:rPr>
            </w:pPr>
            <w:r>
              <w:rPr>
                <w:rFonts w:eastAsia="Times New Roman"/>
                <w:b/>
                <w:bCs/>
              </w:rPr>
              <w:t xml:space="preserve">Celkem v Kč </w:t>
            </w:r>
          </w:p>
        </w:tc>
        <w:tc>
          <w:tcPr>
            <w:tcW w:w="3260"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rsidR="00302ABF" w:rsidRDefault="00302ABF" w:rsidP="004934D9">
            <w:pPr>
              <w:keepNext/>
              <w:spacing w:after="60"/>
              <w:jc w:val="center"/>
              <w:outlineLvl w:val="3"/>
              <w:rPr>
                <w:rFonts w:eastAsia="Times New Roman"/>
                <w:b/>
                <w:bCs/>
              </w:rPr>
            </w:pPr>
            <w:proofErr w:type="spellStart"/>
            <w:r>
              <w:rPr>
                <w:rFonts w:eastAsia="Times New Roman"/>
                <w:b/>
                <w:bCs/>
              </w:rPr>
              <w:t>xxx</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BFBF" w:themeFill="accent6" w:themeFillTint="33"/>
          </w:tcPr>
          <w:p w:rsidR="00302ABF" w:rsidRDefault="00302ABF" w:rsidP="004934D9">
            <w:pPr>
              <w:keepNext/>
              <w:spacing w:after="60"/>
              <w:jc w:val="center"/>
              <w:outlineLvl w:val="3"/>
              <w:rPr>
                <w:rFonts w:eastAsia="Times New Roman"/>
                <w:b/>
                <w:bCs/>
              </w:rPr>
            </w:pPr>
          </w:p>
        </w:tc>
      </w:tr>
    </w:tbl>
    <w:p w:rsidR="00302ABF" w:rsidRDefault="00302ABF" w:rsidP="00302ABF">
      <w:pPr>
        <w:keepNext/>
        <w:spacing w:after="60"/>
        <w:jc w:val="center"/>
        <w:outlineLvl w:val="3"/>
        <w:rPr>
          <w:rFonts w:eastAsia="Times New Roman"/>
          <w:b/>
          <w:bCs/>
          <w:color w:val="FF0000"/>
          <w:sz w:val="16"/>
          <w:vertAlign w:val="superscript"/>
        </w:rPr>
      </w:pPr>
    </w:p>
    <w:tbl>
      <w:tblPr>
        <w:tblStyle w:val="Mkatabulky"/>
        <w:tblW w:w="0" w:type="auto"/>
        <w:tblLook w:val="04A0" w:firstRow="1" w:lastRow="0" w:firstColumn="1" w:lastColumn="0" w:noHBand="0" w:noVBand="1"/>
      </w:tblPr>
      <w:tblGrid>
        <w:gridCol w:w="4380"/>
        <w:gridCol w:w="4340"/>
      </w:tblGrid>
      <w:tr w:rsidR="00302ABF" w:rsidTr="004934D9">
        <w:tc>
          <w:tcPr>
            <w:tcW w:w="4889"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rsidR="00302ABF" w:rsidRDefault="00302ABF" w:rsidP="004934D9">
            <w:pPr>
              <w:keepNext/>
              <w:spacing w:after="60"/>
              <w:outlineLvl w:val="3"/>
              <w:rPr>
                <w:rFonts w:eastAsia="Times New Roman"/>
                <w:b/>
                <w:bCs/>
              </w:rPr>
            </w:pPr>
            <w:r>
              <w:rPr>
                <w:rFonts w:eastAsia="Times New Roman"/>
                <w:b/>
                <w:bCs/>
              </w:rPr>
              <w:t>Hodnocení objednatele:</w:t>
            </w:r>
          </w:p>
          <w:p w:rsidR="00302ABF" w:rsidRDefault="00302ABF" w:rsidP="004934D9">
            <w:pPr>
              <w:keepNext/>
              <w:spacing w:after="60"/>
              <w:outlineLvl w:val="3"/>
              <w:rPr>
                <w:rFonts w:eastAsia="Times New Roman"/>
                <w:b/>
                <w:bCs/>
              </w:rPr>
            </w:pPr>
          </w:p>
          <w:p w:rsidR="00302ABF" w:rsidRDefault="00302ABF" w:rsidP="004934D9">
            <w:pPr>
              <w:keepNext/>
              <w:spacing w:after="60"/>
              <w:outlineLvl w:val="3"/>
              <w:rPr>
                <w:rFonts w:eastAsia="Times New Roman"/>
                <w:bCs/>
              </w:rPr>
            </w:pPr>
          </w:p>
          <w:p w:rsidR="00302ABF" w:rsidRDefault="00302ABF" w:rsidP="004934D9">
            <w:pPr>
              <w:keepNext/>
              <w:spacing w:after="60"/>
              <w:outlineLvl w:val="3"/>
              <w:rPr>
                <w:rFonts w:eastAsia="Times New Roman"/>
                <w:bCs/>
              </w:rPr>
            </w:pPr>
          </w:p>
          <w:p w:rsidR="00302ABF" w:rsidRDefault="00302ABF" w:rsidP="004934D9">
            <w:pPr>
              <w:keepNext/>
              <w:spacing w:after="60"/>
              <w:outlineLvl w:val="3"/>
              <w:rPr>
                <w:rFonts w:eastAsia="Times New Roman"/>
                <w:bCs/>
              </w:rPr>
            </w:pPr>
          </w:p>
          <w:p w:rsidR="00302ABF" w:rsidRDefault="00302ABF" w:rsidP="004934D9">
            <w:pPr>
              <w:keepNext/>
              <w:spacing w:after="60"/>
              <w:outlineLvl w:val="3"/>
              <w:rPr>
                <w:rFonts w:eastAsia="Times New Roman"/>
                <w:bCs/>
              </w:rPr>
            </w:pPr>
          </w:p>
        </w:tc>
        <w:tc>
          <w:tcPr>
            <w:tcW w:w="4890" w:type="dxa"/>
            <w:tcBorders>
              <w:top w:val="single" w:sz="4" w:space="0" w:color="auto"/>
              <w:left w:val="single" w:sz="4" w:space="0" w:color="auto"/>
              <w:bottom w:val="single" w:sz="4" w:space="0" w:color="auto"/>
              <w:right w:val="single" w:sz="4" w:space="0" w:color="auto"/>
            </w:tcBorders>
            <w:vAlign w:val="center"/>
            <w:hideMark/>
          </w:tcPr>
          <w:p w:rsidR="00302ABF" w:rsidRDefault="00302ABF" w:rsidP="004934D9">
            <w:pPr>
              <w:keepNext/>
              <w:spacing w:after="60"/>
              <w:jc w:val="center"/>
              <w:outlineLvl w:val="3"/>
              <w:rPr>
                <w:rFonts w:eastAsia="Times New Roman"/>
                <w:bCs/>
              </w:rPr>
            </w:pPr>
            <w:r>
              <w:rPr>
                <w:rFonts w:eastAsia="Times New Roman"/>
                <w:bCs/>
              </w:rPr>
              <w:t>Správa železnic osvědčuje, že stavební práce uvedené v tomto osvědčení byly řádně poskytnuty a dokončeny.</w:t>
            </w:r>
          </w:p>
        </w:tc>
      </w:tr>
      <w:tr w:rsidR="00302ABF" w:rsidTr="004934D9">
        <w:tc>
          <w:tcPr>
            <w:tcW w:w="4889"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rsidR="00302ABF" w:rsidRDefault="00302ABF" w:rsidP="004934D9">
            <w:pPr>
              <w:keepNext/>
              <w:spacing w:after="60"/>
              <w:outlineLvl w:val="3"/>
              <w:rPr>
                <w:rFonts w:eastAsia="Times New Roman"/>
                <w:b/>
                <w:bCs/>
              </w:rPr>
            </w:pPr>
            <w:r>
              <w:rPr>
                <w:rFonts w:eastAsia="Times New Roman"/>
                <w:b/>
                <w:bCs/>
              </w:rPr>
              <w:t>Kontaktní osoba:</w:t>
            </w:r>
          </w:p>
        </w:tc>
        <w:tc>
          <w:tcPr>
            <w:tcW w:w="4890" w:type="dxa"/>
            <w:tcBorders>
              <w:top w:val="single" w:sz="4" w:space="0" w:color="auto"/>
              <w:left w:val="single" w:sz="4" w:space="0" w:color="auto"/>
              <w:bottom w:val="single" w:sz="4" w:space="0" w:color="auto"/>
              <w:right w:val="single" w:sz="4" w:space="0" w:color="auto"/>
            </w:tcBorders>
            <w:vAlign w:val="center"/>
          </w:tcPr>
          <w:p w:rsidR="00302ABF" w:rsidRDefault="00302ABF" w:rsidP="004934D9">
            <w:pPr>
              <w:keepNext/>
              <w:spacing w:after="60"/>
              <w:jc w:val="center"/>
              <w:outlineLvl w:val="3"/>
              <w:rPr>
                <w:rFonts w:eastAsia="Times New Roman"/>
                <w:bCs/>
              </w:rPr>
            </w:pPr>
          </w:p>
        </w:tc>
      </w:tr>
    </w:tbl>
    <w:p w:rsidR="00302ABF" w:rsidRDefault="00302ABF" w:rsidP="00302ABF">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439"/>
        <w:gridCol w:w="4281"/>
      </w:tblGrid>
      <w:tr w:rsidR="00302ABF" w:rsidTr="004934D9">
        <w:tc>
          <w:tcPr>
            <w:tcW w:w="4889"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302ABF" w:rsidRDefault="00302ABF" w:rsidP="004934D9">
            <w:pPr>
              <w:keepNext/>
              <w:spacing w:after="60"/>
              <w:outlineLvl w:val="3"/>
              <w:rPr>
                <w:rFonts w:eastAsia="Times New Roman"/>
                <w:b/>
                <w:bCs/>
              </w:rPr>
            </w:pPr>
            <w:r>
              <w:rPr>
                <w:rFonts w:eastAsia="Times New Roman"/>
                <w:b/>
                <w:bCs/>
              </w:rPr>
              <w:t xml:space="preserve">Jméno a příjmení </w:t>
            </w:r>
            <w:r>
              <w:rPr>
                <w:rFonts w:eastAsia="Times New Roman"/>
                <w:bCs/>
                <w:sz w:val="18"/>
              </w:rPr>
              <w:t>vystavitele (viz poznámka 1)</w:t>
            </w:r>
          </w:p>
        </w:tc>
        <w:tc>
          <w:tcPr>
            <w:tcW w:w="4890" w:type="dxa"/>
            <w:tcBorders>
              <w:top w:val="single" w:sz="4" w:space="0" w:color="auto"/>
              <w:left w:val="single" w:sz="4" w:space="0" w:color="auto"/>
              <w:bottom w:val="single" w:sz="4" w:space="0" w:color="auto"/>
              <w:right w:val="single" w:sz="4" w:space="0" w:color="auto"/>
            </w:tcBorders>
            <w:vAlign w:val="center"/>
          </w:tcPr>
          <w:p w:rsidR="00302ABF" w:rsidRDefault="00302ABF" w:rsidP="004934D9">
            <w:pPr>
              <w:keepNext/>
              <w:spacing w:after="60"/>
              <w:jc w:val="center"/>
              <w:outlineLvl w:val="3"/>
              <w:rPr>
                <w:rFonts w:eastAsia="Times New Roman"/>
                <w:bCs/>
              </w:rPr>
            </w:pPr>
          </w:p>
        </w:tc>
      </w:tr>
      <w:tr w:rsidR="00302ABF" w:rsidTr="004934D9">
        <w:tc>
          <w:tcPr>
            <w:tcW w:w="4889"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302ABF" w:rsidRDefault="00302ABF" w:rsidP="004934D9">
            <w:pPr>
              <w:keepNext/>
              <w:spacing w:after="60"/>
              <w:outlineLvl w:val="3"/>
              <w:rPr>
                <w:rFonts w:eastAsia="Times New Roman"/>
                <w:b/>
                <w:bCs/>
              </w:rPr>
            </w:pPr>
            <w:r>
              <w:rPr>
                <w:rFonts w:eastAsia="Times New Roman"/>
                <w:b/>
                <w:bCs/>
              </w:rPr>
              <w:t>Funkce:</w:t>
            </w:r>
          </w:p>
        </w:tc>
        <w:tc>
          <w:tcPr>
            <w:tcW w:w="4890" w:type="dxa"/>
            <w:tcBorders>
              <w:top w:val="single" w:sz="4" w:space="0" w:color="auto"/>
              <w:left w:val="single" w:sz="4" w:space="0" w:color="auto"/>
              <w:bottom w:val="single" w:sz="4" w:space="0" w:color="auto"/>
              <w:right w:val="single" w:sz="4" w:space="0" w:color="auto"/>
            </w:tcBorders>
            <w:vAlign w:val="center"/>
          </w:tcPr>
          <w:p w:rsidR="00302ABF" w:rsidRDefault="00302ABF" w:rsidP="004934D9">
            <w:pPr>
              <w:keepNext/>
              <w:spacing w:after="60"/>
              <w:jc w:val="center"/>
              <w:outlineLvl w:val="3"/>
              <w:rPr>
                <w:rFonts w:eastAsia="Times New Roman"/>
                <w:bCs/>
                <w:color w:val="FF0000"/>
              </w:rPr>
            </w:pPr>
          </w:p>
        </w:tc>
      </w:tr>
      <w:tr w:rsidR="00302ABF" w:rsidTr="004934D9">
        <w:tc>
          <w:tcPr>
            <w:tcW w:w="4889"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rsidR="00302ABF" w:rsidRDefault="00302ABF" w:rsidP="004934D9">
            <w:pPr>
              <w:keepNext/>
              <w:spacing w:after="60"/>
              <w:outlineLvl w:val="3"/>
              <w:rPr>
                <w:rFonts w:eastAsia="Times New Roman"/>
                <w:b/>
                <w:bCs/>
              </w:rPr>
            </w:pPr>
            <w:r>
              <w:rPr>
                <w:rFonts w:eastAsia="Times New Roman"/>
                <w:b/>
                <w:bCs/>
              </w:rPr>
              <w:t>Podpis vystavitele</w:t>
            </w:r>
          </w:p>
          <w:p w:rsidR="00302ABF" w:rsidRDefault="00302ABF" w:rsidP="004934D9">
            <w:pPr>
              <w:keepNext/>
              <w:spacing w:after="60"/>
              <w:outlineLvl w:val="3"/>
              <w:rPr>
                <w:rFonts w:eastAsia="Times New Roman"/>
                <w:b/>
                <w:bCs/>
              </w:rPr>
            </w:pPr>
          </w:p>
        </w:tc>
        <w:tc>
          <w:tcPr>
            <w:tcW w:w="4890" w:type="dxa"/>
            <w:tcBorders>
              <w:top w:val="single" w:sz="4" w:space="0" w:color="auto"/>
              <w:left w:val="single" w:sz="4" w:space="0" w:color="auto"/>
              <w:bottom w:val="single" w:sz="4" w:space="0" w:color="auto"/>
              <w:right w:val="single" w:sz="4" w:space="0" w:color="auto"/>
            </w:tcBorders>
            <w:vAlign w:val="center"/>
          </w:tcPr>
          <w:p w:rsidR="00302ABF" w:rsidRDefault="00302ABF" w:rsidP="004934D9">
            <w:pPr>
              <w:keepNext/>
              <w:spacing w:after="60"/>
              <w:jc w:val="center"/>
              <w:outlineLvl w:val="3"/>
              <w:rPr>
                <w:rFonts w:eastAsia="Times New Roman"/>
                <w:bCs/>
                <w:color w:val="FF0000"/>
              </w:rPr>
            </w:pPr>
          </w:p>
        </w:tc>
      </w:tr>
      <w:tr w:rsidR="00302ABF" w:rsidTr="004934D9">
        <w:tc>
          <w:tcPr>
            <w:tcW w:w="4889"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302ABF" w:rsidRDefault="00302ABF" w:rsidP="004934D9">
            <w:pPr>
              <w:keepNext/>
              <w:spacing w:after="60"/>
              <w:outlineLvl w:val="3"/>
              <w:rPr>
                <w:rFonts w:eastAsia="Times New Roman"/>
                <w:b/>
                <w:bCs/>
              </w:rPr>
            </w:pPr>
            <w:r>
              <w:rPr>
                <w:rFonts w:eastAsia="Times New Roman"/>
                <w:b/>
                <w:bCs/>
              </w:rPr>
              <w:t>Datum vystavení osvědčení</w:t>
            </w:r>
          </w:p>
        </w:tc>
        <w:tc>
          <w:tcPr>
            <w:tcW w:w="4890" w:type="dxa"/>
            <w:tcBorders>
              <w:top w:val="single" w:sz="4" w:space="0" w:color="auto"/>
              <w:left w:val="single" w:sz="4" w:space="0" w:color="auto"/>
              <w:bottom w:val="single" w:sz="4" w:space="0" w:color="auto"/>
              <w:right w:val="single" w:sz="4" w:space="0" w:color="auto"/>
            </w:tcBorders>
            <w:vAlign w:val="center"/>
          </w:tcPr>
          <w:p w:rsidR="00302ABF" w:rsidRDefault="00302ABF" w:rsidP="004934D9">
            <w:pPr>
              <w:keepNext/>
              <w:spacing w:after="60"/>
              <w:jc w:val="center"/>
              <w:outlineLvl w:val="3"/>
              <w:rPr>
                <w:rFonts w:eastAsia="Times New Roman"/>
                <w:bCs/>
                <w:color w:val="FF0000"/>
              </w:rPr>
            </w:pPr>
          </w:p>
        </w:tc>
      </w:tr>
    </w:tbl>
    <w:p w:rsidR="00302ABF" w:rsidRDefault="00302ABF" w:rsidP="00302ABF">
      <w:pPr>
        <w:keepNext/>
        <w:spacing w:after="60"/>
        <w:outlineLvl w:val="3"/>
        <w:rPr>
          <w:rFonts w:eastAsia="Times New Roman"/>
          <w:bCs/>
          <w:color w:val="FF0000"/>
          <w:sz w:val="16"/>
        </w:rPr>
      </w:pPr>
    </w:p>
    <w:p w:rsidR="00302ABF" w:rsidRDefault="00302ABF" w:rsidP="00302ABF">
      <w:pPr>
        <w:keepNext/>
        <w:spacing w:after="60"/>
        <w:jc w:val="both"/>
        <w:outlineLvl w:val="3"/>
        <w:rPr>
          <w:rFonts w:eastAsia="Times New Roman"/>
          <w:bCs/>
          <w:i/>
        </w:rPr>
      </w:pPr>
      <w:r>
        <w:rPr>
          <w:rFonts w:eastAsia="Times New Roman"/>
          <w:bCs/>
          <w:i/>
        </w:rPr>
        <w:t>* Je-li vzhledem k charakteru stavby relevantní.</w:t>
      </w:r>
    </w:p>
    <w:p w:rsidR="00302ABF" w:rsidRDefault="00302ABF" w:rsidP="00302ABF">
      <w:pPr>
        <w:keepNext/>
        <w:spacing w:after="60"/>
        <w:jc w:val="both"/>
        <w:outlineLvl w:val="3"/>
        <w:rPr>
          <w:rFonts w:eastAsia="Times New Roman"/>
          <w:b/>
          <w:bCs/>
          <w:i/>
        </w:rPr>
      </w:pPr>
    </w:p>
    <w:p w:rsidR="00302ABF" w:rsidRDefault="00302ABF" w:rsidP="00302ABF">
      <w:pPr>
        <w:keepNext/>
        <w:spacing w:after="60"/>
        <w:jc w:val="both"/>
        <w:outlineLvl w:val="3"/>
        <w:rPr>
          <w:rFonts w:eastAsia="Times New Roman"/>
          <w:bCs/>
          <w:i/>
        </w:rPr>
      </w:pPr>
      <w:r>
        <w:rPr>
          <w:rFonts w:eastAsia="Times New Roman"/>
          <w:b/>
          <w:bCs/>
          <w:i/>
        </w:rPr>
        <w:lastRenderedPageBreak/>
        <w:t>Poznámka 1:</w:t>
      </w:r>
      <w:r>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rsidR="00302ABF" w:rsidRDefault="00302ABF" w:rsidP="00302ABF">
      <w:pPr>
        <w:keepNext/>
        <w:spacing w:after="60"/>
        <w:jc w:val="both"/>
        <w:outlineLvl w:val="3"/>
        <w:rPr>
          <w:rFonts w:eastAsia="Times New Roman"/>
          <w:bCs/>
          <w:i/>
          <w:color w:val="FF0000"/>
        </w:rPr>
      </w:pPr>
      <w:r>
        <w:rPr>
          <w:rFonts w:eastAsia="Times New Roman"/>
          <w:b/>
          <w:bCs/>
          <w:i/>
        </w:rPr>
        <w:t>Poznámka 2:</w:t>
      </w:r>
      <w:r>
        <w:rPr>
          <w:rFonts w:eastAsia="Times New Roman"/>
          <w:bCs/>
          <w:i/>
        </w:rPr>
        <w:t xml:space="preserve"> Osvědčení Správy železnic o řádném poskytnutí a dokončení stavebních prací je vyhotovováno výhradně v jednom znění platném pro všechny zhotovitele/společníky/poddodavatele. </w:t>
      </w:r>
      <w:proofErr w:type="gramStart"/>
      <w:r>
        <w:rPr>
          <w:rFonts w:eastAsia="Times New Roman"/>
          <w:bCs/>
          <w:i/>
        </w:rPr>
        <w:t>Tzn.</w:t>
      </w:r>
      <w:proofErr w:type="gramEnd"/>
      <w:r>
        <w:rPr>
          <w:rFonts w:eastAsia="Times New Roman"/>
          <w:bCs/>
          <w:i/>
        </w:rPr>
        <w:t xml:space="preserve"> Osvědčení se </w:t>
      </w:r>
      <w:proofErr w:type="gramStart"/>
      <w:r>
        <w:rPr>
          <w:rFonts w:eastAsia="Times New Roman"/>
          <w:bCs/>
          <w:i/>
        </w:rPr>
        <w:t>nevyhotovuje</w:t>
      </w:r>
      <w:proofErr w:type="gramEnd"/>
      <w:r>
        <w:rPr>
          <w:rFonts w:eastAsia="Times New Roman"/>
          <w:bCs/>
          <w:i/>
        </w:rPr>
        <w:t xml:space="preserve"> pro každého ze zhotovitelů/společníků/poddodavatelů zvlášť.</w:t>
      </w:r>
    </w:p>
    <w:p w:rsidR="00302ABF" w:rsidRDefault="00302ABF" w:rsidP="00302ABF">
      <w:pPr>
        <w:keepNext/>
        <w:spacing w:after="60"/>
        <w:jc w:val="both"/>
        <w:outlineLvl w:val="3"/>
        <w:rPr>
          <w:rFonts w:eastAsia="Times New Roman"/>
          <w:bCs/>
          <w:i/>
        </w:rPr>
      </w:pPr>
      <w:r>
        <w:rPr>
          <w:rFonts w:eastAsia="Times New Roman"/>
          <w:b/>
          <w:bCs/>
          <w:i/>
        </w:rPr>
        <w:t>Poznámka 3:</w:t>
      </w:r>
      <w:r>
        <w:rPr>
          <w:rFonts w:eastAsia="Times New Roman"/>
          <w:bCs/>
          <w:i/>
        </w:rPr>
        <w:t xml:space="preserve"> Všechny částky v Kč se uvedou v hodnotě bez DPH.</w:t>
      </w:r>
    </w:p>
    <w:p w:rsidR="00F762A8" w:rsidRDefault="00F762A8" w:rsidP="00F762A8">
      <w:pPr>
        <w:pStyle w:val="Textbezodsazen"/>
      </w:pPr>
    </w:p>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6D34" w:rsidRDefault="00E76D34" w:rsidP="00962258">
      <w:pPr>
        <w:spacing w:after="0" w:line="240" w:lineRule="auto"/>
      </w:pPr>
      <w:r>
        <w:separator/>
      </w:r>
    </w:p>
  </w:endnote>
  <w:endnote w:type="continuationSeparator" w:id="0">
    <w:p w:rsidR="00E76D34" w:rsidRDefault="00E76D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618B2" w:rsidRPr="003462EB" w:rsidTr="00F13FDA">
      <w:tc>
        <w:tcPr>
          <w:tcW w:w="1021" w:type="dxa"/>
          <w:vAlign w:val="bottom"/>
        </w:tcPr>
        <w:p w:rsidR="00D618B2" w:rsidRPr="00B8518B" w:rsidRDefault="00D618B2"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1ECB">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11ECB">
            <w:rPr>
              <w:rStyle w:val="slostrnky"/>
              <w:noProof/>
            </w:rPr>
            <w:t>31</w:t>
          </w:r>
          <w:r w:rsidRPr="00B8518B">
            <w:rPr>
              <w:rStyle w:val="slostrnky"/>
            </w:rPr>
            <w:fldChar w:fldCharType="end"/>
          </w:r>
        </w:p>
      </w:tc>
      <w:tc>
        <w:tcPr>
          <w:tcW w:w="0" w:type="auto"/>
          <w:vAlign w:val="bottom"/>
        </w:tcPr>
        <w:p w:rsidR="00D618B2" w:rsidRDefault="00D618B2" w:rsidP="00F13FDA">
          <w:pPr>
            <w:pStyle w:val="Zpatvlevo"/>
          </w:pPr>
          <w:r w:rsidRPr="00B41CFD">
            <w:t>Smlouva o dílo</w:t>
          </w:r>
        </w:p>
        <w:p w:rsidR="00D618B2" w:rsidRPr="003462EB" w:rsidRDefault="00D618B2" w:rsidP="00F13FDA">
          <w:pPr>
            <w:pStyle w:val="Zpatvlevo"/>
          </w:pPr>
          <w:r w:rsidRPr="00B41CFD">
            <w:t>Zhotovení stavby</w:t>
          </w:r>
        </w:p>
      </w:tc>
    </w:tr>
  </w:tbl>
  <w:p w:rsidR="00D618B2" w:rsidRPr="00F13FDA" w:rsidRDefault="00D618B2">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618B2" w:rsidRPr="009E09BE" w:rsidTr="00A0271B">
      <w:tc>
        <w:tcPr>
          <w:tcW w:w="0" w:type="auto"/>
          <w:tcMar>
            <w:left w:w="0" w:type="dxa"/>
            <w:right w:w="0" w:type="dxa"/>
          </w:tcMar>
          <w:vAlign w:val="bottom"/>
        </w:tcPr>
        <w:p w:rsidR="00D618B2" w:rsidRPr="00DD4862" w:rsidRDefault="00D618B2" w:rsidP="00A0271B">
          <w:pPr>
            <w:pStyle w:val="Zpatvpravo"/>
            <w:rPr>
              <w:b/>
            </w:rPr>
          </w:pPr>
          <w:r w:rsidRPr="00DD4862">
            <w:rPr>
              <w:b/>
            </w:rPr>
            <w:t xml:space="preserve">Příloha č. </w:t>
          </w:r>
          <w:r>
            <w:rPr>
              <w:b/>
            </w:rPr>
            <w:t>4</w:t>
          </w:r>
        </w:p>
        <w:p w:rsidR="00D618B2" w:rsidRPr="003462EB" w:rsidRDefault="00D618B2" w:rsidP="00A0271B">
          <w:pPr>
            <w:pStyle w:val="Zpatvpravo"/>
          </w:pPr>
          <w:r>
            <w:t>Smlouva o dílo</w:t>
          </w:r>
        </w:p>
        <w:p w:rsidR="00D618B2" w:rsidRPr="003462EB" w:rsidRDefault="00D618B2" w:rsidP="00A0271B">
          <w:pPr>
            <w:pStyle w:val="Zpatvpravo"/>
            <w:rPr>
              <w:rStyle w:val="slostrnky"/>
              <w:b w:val="0"/>
              <w:color w:val="auto"/>
              <w:sz w:val="12"/>
            </w:rPr>
          </w:pPr>
          <w:r w:rsidRPr="003462EB">
            <w:t xml:space="preserve">Zhotovení stavby </w:t>
          </w:r>
        </w:p>
      </w:tc>
      <w:tc>
        <w:tcPr>
          <w:tcW w:w="1021" w:type="dxa"/>
          <w:vAlign w:val="bottom"/>
        </w:tcPr>
        <w:p w:rsidR="00D618B2" w:rsidRPr="009E09BE" w:rsidRDefault="00D618B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4511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45118">
            <w:rPr>
              <w:rStyle w:val="slostrnky"/>
              <w:noProof/>
            </w:rPr>
            <w:t>1</w:t>
          </w:r>
          <w:r>
            <w:rPr>
              <w:rStyle w:val="slostrnky"/>
            </w:rPr>
            <w:fldChar w:fldCharType="end"/>
          </w:r>
        </w:p>
      </w:tc>
    </w:tr>
  </w:tbl>
  <w:p w:rsidR="00D618B2" w:rsidRPr="00B8518B" w:rsidRDefault="00D618B2"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618B2" w:rsidRPr="003462EB" w:rsidTr="00F13FDA">
      <w:tc>
        <w:tcPr>
          <w:tcW w:w="1021" w:type="dxa"/>
          <w:vAlign w:val="bottom"/>
        </w:tcPr>
        <w:p w:rsidR="00D618B2" w:rsidRPr="00B8518B" w:rsidRDefault="00D618B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D618B2" w:rsidRPr="00DD4862" w:rsidRDefault="00D618B2" w:rsidP="00F13FDA">
          <w:pPr>
            <w:pStyle w:val="Zpatvlevo"/>
            <w:rPr>
              <w:b/>
            </w:rPr>
          </w:pPr>
          <w:r>
            <w:rPr>
              <w:b/>
            </w:rPr>
            <w:t>Příloha č. 5</w:t>
          </w:r>
        </w:p>
        <w:p w:rsidR="00D618B2" w:rsidRDefault="00D618B2" w:rsidP="00F13FDA">
          <w:pPr>
            <w:pStyle w:val="Zpatvlevo"/>
          </w:pPr>
          <w:r w:rsidRPr="00B41CFD">
            <w:t>Smlouva o dílo</w:t>
          </w:r>
        </w:p>
        <w:p w:rsidR="00D618B2" w:rsidRPr="003462EB" w:rsidRDefault="00D618B2" w:rsidP="00F13FDA">
          <w:pPr>
            <w:pStyle w:val="Zpatvlevo"/>
          </w:pPr>
          <w:r w:rsidRPr="00B41CFD">
            <w:t>Zhotovení stavby</w:t>
          </w:r>
        </w:p>
      </w:tc>
    </w:tr>
  </w:tbl>
  <w:p w:rsidR="00D618B2" w:rsidRPr="00F13FDA" w:rsidRDefault="00D618B2">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618B2" w:rsidRPr="009E09BE" w:rsidTr="00A0271B">
      <w:tc>
        <w:tcPr>
          <w:tcW w:w="0" w:type="auto"/>
          <w:tcMar>
            <w:left w:w="0" w:type="dxa"/>
            <w:right w:w="0" w:type="dxa"/>
          </w:tcMar>
          <w:vAlign w:val="bottom"/>
        </w:tcPr>
        <w:p w:rsidR="00D618B2" w:rsidRPr="00DD4862" w:rsidRDefault="00D618B2" w:rsidP="00A0271B">
          <w:pPr>
            <w:pStyle w:val="Zpatvpravo"/>
            <w:rPr>
              <w:b/>
            </w:rPr>
          </w:pPr>
          <w:r w:rsidRPr="00DD4862">
            <w:rPr>
              <w:b/>
            </w:rPr>
            <w:t xml:space="preserve">Příloha č. </w:t>
          </w:r>
          <w:r>
            <w:rPr>
              <w:b/>
            </w:rPr>
            <w:t>5</w:t>
          </w:r>
        </w:p>
        <w:p w:rsidR="00D618B2" w:rsidRPr="003462EB" w:rsidRDefault="00D618B2" w:rsidP="00A0271B">
          <w:pPr>
            <w:pStyle w:val="Zpatvpravo"/>
          </w:pPr>
          <w:r>
            <w:t>Smlouva o dílo</w:t>
          </w:r>
        </w:p>
        <w:p w:rsidR="00D618B2" w:rsidRPr="003462EB" w:rsidRDefault="00D618B2" w:rsidP="00A0271B">
          <w:pPr>
            <w:pStyle w:val="Zpatvpravo"/>
            <w:rPr>
              <w:rStyle w:val="slostrnky"/>
              <w:b w:val="0"/>
              <w:color w:val="auto"/>
              <w:sz w:val="12"/>
            </w:rPr>
          </w:pPr>
          <w:r w:rsidRPr="003462EB">
            <w:t xml:space="preserve">Zhotovení stavby </w:t>
          </w:r>
        </w:p>
      </w:tc>
      <w:tc>
        <w:tcPr>
          <w:tcW w:w="1021" w:type="dxa"/>
          <w:vAlign w:val="bottom"/>
        </w:tcPr>
        <w:p w:rsidR="00D618B2" w:rsidRPr="009E09BE" w:rsidRDefault="00D618B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4511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45118">
            <w:rPr>
              <w:rStyle w:val="slostrnky"/>
              <w:noProof/>
            </w:rPr>
            <w:t>1</w:t>
          </w:r>
          <w:r>
            <w:rPr>
              <w:rStyle w:val="slostrnky"/>
            </w:rPr>
            <w:fldChar w:fldCharType="end"/>
          </w:r>
        </w:p>
      </w:tc>
    </w:tr>
  </w:tbl>
  <w:p w:rsidR="00D618B2" w:rsidRPr="00B8518B" w:rsidRDefault="00D618B2"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618B2" w:rsidRPr="003462EB" w:rsidTr="00F13FDA">
      <w:tc>
        <w:tcPr>
          <w:tcW w:w="1021" w:type="dxa"/>
          <w:vAlign w:val="bottom"/>
        </w:tcPr>
        <w:p w:rsidR="00D618B2" w:rsidRPr="00B8518B" w:rsidRDefault="00D618B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1ECB">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111ECB">
            <w:rPr>
              <w:rStyle w:val="slostrnky"/>
              <w:noProof/>
            </w:rPr>
            <w:t>4</w:t>
          </w:r>
          <w:r>
            <w:rPr>
              <w:rStyle w:val="slostrnky"/>
            </w:rPr>
            <w:fldChar w:fldCharType="end"/>
          </w:r>
        </w:p>
      </w:tc>
      <w:tc>
        <w:tcPr>
          <w:tcW w:w="0" w:type="auto"/>
          <w:vAlign w:val="bottom"/>
        </w:tcPr>
        <w:p w:rsidR="00D618B2" w:rsidRPr="00DD4862" w:rsidRDefault="00D618B2" w:rsidP="00F13FDA">
          <w:pPr>
            <w:pStyle w:val="Zpatvlevo"/>
            <w:rPr>
              <w:b/>
            </w:rPr>
          </w:pPr>
          <w:r>
            <w:rPr>
              <w:b/>
            </w:rPr>
            <w:t>Příloha č. 6</w:t>
          </w:r>
        </w:p>
        <w:p w:rsidR="00D618B2" w:rsidRDefault="00D618B2" w:rsidP="00F13FDA">
          <w:pPr>
            <w:pStyle w:val="Zpatvlevo"/>
          </w:pPr>
          <w:r w:rsidRPr="00B41CFD">
            <w:t>Smlouva o dílo</w:t>
          </w:r>
        </w:p>
        <w:p w:rsidR="00D618B2" w:rsidRPr="003462EB" w:rsidRDefault="00D618B2" w:rsidP="00F13FDA">
          <w:pPr>
            <w:pStyle w:val="Zpatvlevo"/>
          </w:pPr>
          <w:r w:rsidRPr="00B41CFD">
            <w:t>Zhotovení stavby</w:t>
          </w:r>
        </w:p>
      </w:tc>
    </w:tr>
  </w:tbl>
  <w:p w:rsidR="00D618B2" w:rsidRPr="00F13FDA" w:rsidRDefault="00D618B2">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618B2" w:rsidRPr="009E09BE" w:rsidTr="00A0271B">
      <w:tc>
        <w:tcPr>
          <w:tcW w:w="0" w:type="auto"/>
          <w:tcMar>
            <w:left w:w="0" w:type="dxa"/>
            <w:right w:w="0" w:type="dxa"/>
          </w:tcMar>
          <w:vAlign w:val="bottom"/>
        </w:tcPr>
        <w:p w:rsidR="00D618B2" w:rsidRPr="00DD4862" w:rsidRDefault="00D618B2" w:rsidP="00A0271B">
          <w:pPr>
            <w:pStyle w:val="Zpatvpravo"/>
            <w:rPr>
              <w:b/>
            </w:rPr>
          </w:pPr>
          <w:r w:rsidRPr="00DD4862">
            <w:rPr>
              <w:b/>
            </w:rPr>
            <w:t xml:space="preserve">Příloha č. </w:t>
          </w:r>
          <w:r>
            <w:rPr>
              <w:b/>
            </w:rPr>
            <w:t>6</w:t>
          </w:r>
        </w:p>
        <w:p w:rsidR="00D618B2" w:rsidRPr="003462EB" w:rsidRDefault="00D618B2" w:rsidP="00A0271B">
          <w:pPr>
            <w:pStyle w:val="Zpatvpravo"/>
          </w:pPr>
          <w:r>
            <w:t>Smlouva o dílo</w:t>
          </w:r>
        </w:p>
        <w:p w:rsidR="00D618B2" w:rsidRPr="003462EB" w:rsidRDefault="00D618B2" w:rsidP="00A0271B">
          <w:pPr>
            <w:pStyle w:val="Zpatvpravo"/>
            <w:rPr>
              <w:rStyle w:val="slostrnky"/>
              <w:b w:val="0"/>
              <w:color w:val="auto"/>
              <w:sz w:val="12"/>
            </w:rPr>
          </w:pPr>
          <w:r w:rsidRPr="003462EB">
            <w:t xml:space="preserve">Zhotovení stavby </w:t>
          </w:r>
        </w:p>
      </w:tc>
      <w:tc>
        <w:tcPr>
          <w:tcW w:w="1021" w:type="dxa"/>
          <w:vAlign w:val="bottom"/>
        </w:tcPr>
        <w:p w:rsidR="00D618B2" w:rsidRPr="009E09BE" w:rsidRDefault="00D618B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11ECB">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11ECB">
            <w:rPr>
              <w:rStyle w:val="slostrnky"/>
              <w:noProof/>
            </w:rPr>
            <w:t>4</w:t>
          </w:r>
          <w:r>
            <w:rPr>
              <w:rStyle w:val="slostrnky"/>
            </w:rPr>
            <w:fldChar w:fldCharType="end"/>
          </w:r>
        </w:p>
      </w:tc>
    </w:tr>
  </w:tbl>
  <w:p w:rsidR="00D618B2" w:rsidRPr="00B8518B" w:rsidRDefault="00D618B2"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618B2" w:rsidRPr="003462EB" w:rsidTr="00F13FDA">
      <w:tc>
        <w:tcPr>
          <w:tcW w:w="1021" w:type="dxa"/>
          <w:vAlign w:val="bottom"/>
        </w:tcPr>
        <w:p w:rsidR="00D618B2" w:rsidRPr="00B8518B" w:rsidRDefault="00D618B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D618B2" w:rsidRPr="00DD4862" w:rsidRDefault="00D618B2" w:rsidP="00F13FDA">
          <w:pPr>
            <w:pStyle w:val="Zpatvlevo"/>
            <w:rPr>
              <w:b/>
            </w:rPr>
          </w:pPr>
          <w:r>
            <w:rPr>
              <w:b/>
            </w:rPr>
            <w:t>Příloha č. 7</w:t>
          </w:r>
        </w:p>
        <w:p w:rsidR="00D618B2" w:rsidRDefault="00D618B2" w:rsidP="00F13FDA">
          <w:pPr>
            <w:pStyle w:val="Zpatvlevo"/>
          </w:pPr>
          <w:r w:rsidRPr="00B41CFD">
            <w:t>Smlouva o dílo</w:t>
          </w:r>
        </w:p>
        <w:p w:rsidR="00D618B2" w:rsidRPr="003462EB" w:rsidRDefault="00D618B2" w:rsidP="00F13FDA">
          <w:pPr>
            <w:pStyle w:val="Zpatvlevo"/>
          </w:pPr>
          <w:r w:rsidRPr="00B41CFD">
            <w:t>Zhotovení stavby</w:t>
          </w:r>
        </w:p>
      </w:tc>
    </w:tr>
  </w:tbl>
  <w:p w:rsidR="00D618B2" w:rsidRPr="00F13FDA" w:rsidRDefault="00D618B2">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618B2" w:rsidRPr="009E09BE" w:rsidTr="00A0271B">
      <w:tc>
        <w:tcPr>
          <w:tcW w:w="0" w:type="auto"/>
          <w:tcMar>
            <w:left w:w="0" w:type="dxa"/>
            <w:right w:w="0" w:type="dxa"/>
          </w:tcMar>
          <w:vAlign w:val="bottom"/>
        </w:tcPr>
        <w:p w:rsidR="00D618B2" w:rsidRPr="00DD4862" w:rsidRDefault="00D618B2" w:rsidP="00A0271B">
          <w:pPr>
            <w:pStyle w:val="Zpatvpravo"/>
            <w:rPr>
              <w:b/>
            </w:rPr>
          </w:pPr>
          <w:r w:rsidRPr="00DD4862">
            <w:rPr>
              <w:b/>
            </w:rPr>
            <w:t xml:space="preserve">Příloha č. </w:t>
          </w:r>
          <w:r>
            <w:rPr>
              <w:b/>
            </w:rPr>
            <w:t>7</w:t>
          </w:r>
        </w:p>
        <w:p w:rsidR="00D618B2" w:rsidRPr="003462EB" w:rsidRDefault="00D618B2" w:rsidP="00A0271B">
          <w:pPr>
            <w:pStyle w:val="Zpatvpravo"/>
          </w:pPr>
          <w:r>
            <w:t>Smlouva o dílo</w:t>
          </w:r>
        </w:p>
        <w:p w:rsidR="00D618B2" w:rsidRPr="003462EB" w:rsidRDefault="00D618B2" w:rsidP="00A0271B">
          <w:pPr>
            <w:pStyle w:val="Zpatvpravo"/>
            <w:rPr>
              <w:rStyle w:val="slostrnky"/>
              <w:b w:val="0"/>
              <w:color w:val="auto"/>
              <w:sz w:val="12"/>
            </w:rPr>
          </w:pPr>
          <w:r w:rsidRPr="003462EB">
            <w:t xml:space="preserve">Zhotovení stavby </w:t>
          </w:r>
        </w:p>
      </w:tc>
      <w:tc>
        <w:tcPr>
          <w:tcW w:w="1021" w:type="dxa"/>
          <w:vAlign w:val="bottom"/>
        </w:tcPr>
        <w:p w:rsidR="00D618B2" w:rsidRPr="009E09BE" w:rsidRDefault="00D618B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4511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45118">
            <w:rPr>
              <w:rStyle w:val="slostrnky"/>
              <w:noProof/>
            </w:rPr>
            <w:t>1</w:t>
          </w:r>
          <w:r>
            <w:rPr>
              <w:rStyle w:val="slostrnky"/>
            </w:rPr>
            <w:fldChar w:fldCharType="end"/>
          </w:r>
        </w:p>
      </w:tc>
    </w:tr>
  </w:tbl>
  <w:p w:rsidR="00D618B2" w:rsidRPr="00B8518B" w:rsidRDefault="00D618B2"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618B2" w:rsidRPr="003462EB" w:rsidTr="00F13FDA">
      <w:tc>
        <w:tcPr>
          <w:tcW w:w="1021" w:type="dxa"/>
          <w:vAlign w:val="bottom"/>
        </w:tcPr>
        <w:p w:rsidR="00D618B2" w:rsidRPr="00B8518B" w:rsidRDefault="00D618B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D618B2" w:rsidRPr="00DD4862" w:rsidRDefault="00D618B2" w:rsidP="00F13FDA">
          <w:pPr>
            <w:pStyle w:val="Zpatvlevo"/>
            <w:rPr>
              <w:b/>
            </w:rPr>
          </w:pPr>
          <w:r>
            <w:rPr>
              <w:b/>
            </w:rPr>
            <w:t>Příloha č. 8</w:t>
          </w:r>
        </w:p>
        <w:p w:rsidR="00D618B2" w:rsidRDefault="00D618B2" w:rsidP="00F13FDA">
          <w:pPr>
            <w:pStyle w:val="Zpatvlevo"/>
          </w:pPr>
          <w:r w:rsidRPr="00B41CFD">
            <w:t>Smlouva o dílo</w:t>
          </w:r>
        </w:p>
        <w:p w:rsidR="00D618B2" w:rsidRPr="003462EB" w:rsidRDefault="00D618B2" w:rsidP="00F13FDA">
          <w:pPr>
            <w:pStyle w:val="Zpatvlevo"/>
          </w:pPr>
          <w:r w:rsidRPr="00B41CFD">
            <w:t>Zhotovení stavby</w:t>
          </w:r>
        </w:p>
      </w:tc>
    </w:tr>
  </w:tbl>
  <w:p w:rsidR="00D618B2" w:rsidRPr="00F13FDA" w:rsidRDefault="00D618B2">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618B2" w:rsidRPr="009E09BE" w:rsidTr="00A0271B">
      <w:tc>
        <w:tcPr>
          <w:tcW w:w="0" w:type="auto"/>
          <w:tcMar>
            <w:left w:w="0" w:type="dxa"/>
            <w:right w:w="0" w:type="dxa"/>
          </w:tcMar>
          <w:vAlign w:val="bottom"/>
        </w:tcPr>
        <w:p w:rsidR="00D618B2" w:rsidRPr="00DD4862" w:rsidRDefault="00D618B2" w:rsidP="00A0271B">
          <w:pPr>
            <w:pStyle w:val="Zpatvpravo"/>
            <w:rPr>
              <w:b/>
            </w:rPr>
          </w:pPr>
          <w:r w:rsidRPr="00DD4862">
            <w:rPr>
              <w:b/>
            </w:rPr>
            <w:t xml:space="preserve">Příloha č. </w:t>
          </w:r>
          <w:r>
            <w:rPr>
              <w:b/>
            </w:rPr>
            <w:t>8</w:t>
          </w:r>
        </w:p>
        <w:p w:rsidR="00D618B2" w:rsidRPr="003462EB" w:rsidRDefault="00D618B2" w:rsidP="00A0271B">
          <w:pPr>
            <w:pStyle w:val="Zpatvpravo"/>
          </w:pPr>
          <w:r>
            <w:t>Smlouva o dílo</w:t>
          </w:r>
        </w:p>
        <w:p w:rsidR="00D618B2" w:rsidRPr="003462EB" w:rsidRDefault="00D618B2" w:rsidP="00A0271B">
          <w:pPr>
            <w:pStyle w:val="Zpatvpravo"/>
            <w:rPr>
              <w:rStyle w:val="slostrnky"/>
              <w:b w:val="0"/>
              <w:color w:val="auto"/>
              <w:sz w:val="12"/>
            </w:rPr>
          </w:pPr>
          <w:r w:rsidRPr="003462EB">
            <w:t xml:space="preserve">Zhotovení stavby </w:t>
          </w:r>
        </w:p>
      </w:tc>
      <w:tc>
        <w:tcPr>
          <w:tcW w:w="1021" w:type="dxa"/>
          <w:vAlign w:val="bottom"/>
        </w:tcPr>
        <w:p w:rsidR="00D618B2" w:rsidRPr="009E09BE" w:rsidRDefault="00D618B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4511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45118">
            <w:rPr>
              <w:rStyle w:val="slostrnky"/>
              <w:noProof/>
            </w:rPr>
            <w:t>1</w:t>
          </w:r>
          <w:r>
            <w:rPr>
              <w:rStyle w:val="slostrnky"/>
            </w:rPr>
            <w:fldChar w:fldCharType="end"/>
          </w:r>
        </w:p>
      </w:tc>
    </w:tr>
  </w:tbl>
  <w:p w:rsidR="00D618B2" w:rsidRPr="00B8518B" w:rsidRDefault="00D618B2"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618B2" w:rsidRPr="003462EB" w:rsidTr="00F13FDA">
      <w:tc>
        <w:tcPr>
          <w:tcW w:w="1021" w:type="dxa"/>
          <w:vAlign w:val="bottom"/>
        </w:tcPr>
        <w:p w:rsidR="00D618B2" w:rsidRPr="00B8518B" w:rsidRDefault="00D618B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41FD7">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F41FD7">
            <w:rPr>
              <w:rStyle w:val="slostrnky"/>
              <w:noProof/>
            </w:rPr>
            <w:t>6</w:t>
          </w:r>
          <w:r>
            <w:rPr>
              <w:rStyle w:val="slostrnky"/>
            </w:rPr>
            <w:fldChar w:fldCharType="end"/>
          </w:r>
        </w:p>
      </w:tc>
      <w:tc>
        <w:tcPr>
          <w:tcW w:w="0" w:type="auto"/>
          <w:vAlign w:val="bottom"/>
        </w:tcPr>
        <w:p w:rsidR="00D618B2" w:rsidRPr="00DD4862" w:rsidRDefault="00D618B2" w:rsidP="00F13FDA">
          <w:pPr>
            <w:pStyle w:val="Zpatvlevo"/>
            <w:rPr>
              <w:b/>
            </w:rPr>
          </w:pPr>
          <w:r>
            <w:rPr>
              <w:b/>
            </w:rPr>
            <w:t>Příloha č. 9</w:t>
          </w:r>
        </w:p>
        <w:p w:rsidR="00D618B2" w:rsidRDefault="00D618B2" w:rsidP="00F13FDA">
          <w:pPr>
            <w:pStyle w:val="Zpatvlevo"/>
          </w:pPr>
          <w:r w:rsidRPr="00B41CFD">
            <w:t>Smlouva o dílo</w:t>
          </w:r>
        </w:p>
        <w:p w:rsidR="00D618B2" w:rsidRPr="003462EB" w:rsidRDefault="00D618B2" w:rsidP="00F13FDA">
          <w:pPr>
            <w:pStyle w:val="Zpatvlevo"/>
          </w:pPr>
          <w:r w:rsidRPr="00B41CFD">
            <w:t>Zhotovení stavby</w:t>
          </w:r>
        </w:p>
      </w:tc>
    </w:tr>
  </w:tbl>
  <w:p w:rsidR="00D618B2" w:rsidRPr="00F13FDA" w:rsidRDefault="00D618B2">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618B2" w:rsidRPr="009E09BE" w:rsidTr="00F13FDA">
      <w:tc>
        <w:tcPr>
          <w:tcW w:w="0" w:type="auto"/>
          <w:tcMar>
            <w:left w:w="0" w:type="dxa"/>
            <w:right w:w="0" w:type="dxa"/>
          </w:tcMar>
          <w:vAlign w:val="bottom"/>
        </w:tcPr>
        <w:p w:rsidR="00D618B2" w:rsidRPr="003462EB" w:rsidRDefault="00D618B2" w:rsidP="00F13FDA">
          <w:pPr>
            <w:pStyle w:val="Zpatvpravo"/>
          </w:pPr>
          <w:r>
            <w:t>Smlouva o dílo</w:t>
          </w:r>
        </w:p>
        <w:p w:rsidR="00D618B2" w:rsidRPr="003462EB" w:rsidRDefault="00D618B2" w:rsidP="00F13FDA">
          <w:pPr>
            <w:pStyle w:val="Zpatvpravo"/>
            <w:rPr>
              <w:rStyle w:val="slostrnky"/>
              <w:b w:val="0"/>
              <w:color w:val="auto"/>
              <w:sz w:val="12"/>
            </w:rPr>
          </w:pPr>
          <w:r>
            <w:t xml:space="preserve">Zhotovení stavby </w:t>
          </w:r>
        </w:p>
      </w:tc>
      <w:tc>
        <w:tcPr>
          <w:tcW w:w="1021" w:type="dxa"/>
          <w:vAlign w:val="bottom"/>
        </w:tcPr>
        <w:p w:rsidR="00D618B2" w:rsidRPr="009E09BE" w:rsidRDefault="00D618B2"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11ECB">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11ECB">
            <w:rPr>
              <w:rStyle w:val="slostrnky"/>
              <w:noProof/>
            </w:rPr>
            <w:t>31</w:t>
          </w:r>
          <w:r w:rsidRPr="00B8518B">
            <w:rPr>
              <w:rStyle w:val="slostrnky"/>
            </w:rPr>
            <w:fldChar w:fldCharType="end"/>
          </w:r>
        </w:p>
      </w:tc>
    </w:tr>
  </w:tbl>
  <w:p w:rsidR="00D618B2" w:rsidRPr="00B8518B" w:rsidRDefault="00D618B2"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618B2" w:rsidRPr="009E09BE" w:rsidTr="00A0271B">
      <w:tc>
        <w:tcPr>
          <w:tcW w:w="0" w:type="auto"/>
          <w:tcMar>
            <w:left w:w="0" w:type="dxa"/>
            <w:right w:w="0" w:type="dxa"/>
          </w:tcMar>
          <w:vAlign w:val="bottom"/>
        </w:tcPr>
        <w:p w:rsidR="00D618B2" w:rsidRPr="00DD4862" w:rsidRDefault="00D618B2" w:rsidP="00A0271B">
          <w:pPr>
            <w:pStyle w:val="Zpatvpravo"/>
            <w:rPr>
              <w:b/>
            </w:rPr>
          </w:pPr>
          <w:r w:rsidRPr="00DD4862">
            <w:rPr>
              <w:b/>
            </w:rPr>
            <w:t xml:space="preserve">Příloha č. </w:t>
          </w:r>
          <w:r>
            <w:rPr>
              <w:b/>
            </w:rPr>
            <w:t>9</w:t>
          </w:r>
        </w:p>
        <w:p w:rsidR="00D618B2" w:rsidRPr="003462EB" w:rsidRDefault="00D618B2" w:rsidP="00A0271B">
          <w:pPr>
            <w:pStyle w:val="Zpatvpravo"/>
          </w:pPr>
          <w:r>
            <w:t>Smlouva o dílo</w:t>
          </w:r>
        </w:p>
        <w:p w:rsidR="00D618B2" w:rsidRPr="003462EB" w:rsidRDefault="00D618B2" w:rsidP="00A0271B">
          <w:pPr>
            <w:pStyle w:val="Zpatvpravo"/>
            <w:rPr>
              <w:rStyle w:val="slostrnky"/>
              <w:b w:val="0"/>
              <w:color w:val="auto"/>
              <w:sz w:val="12"/>
            </w:rPr>
          </w:pPr>
          <w:r w:rsidRPr="003462EB">
            <w:t xml:space="preserve">Zhotovení stavby </w:t>
          </w:r>
        </w:p>
      </w:tc>
      <w:tc>
        <w:tcPr>
          <w:tcW w:w="1021" w:type="dxa"/>
          <w:vAlign w:val="bottom"/>
        </w:tcPr>
        <w:p w:rsidR="00D618B2" w:rsidRPr="009E09BE" w:rsidRDefault="00D618B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4511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45118">
            <w:rPr>
              <w:rStyle w:val="slostrnky"/>
              <w:noProof/>
            </w:rPr>
            <w:t>5</w:t>
          </w:r>
          <w:r>
            <w:rPr>
              <w:rStyle w:val="slostrnky"/>
            </w:rPr>
            <w:fldChar w:fldCharType="end"/>
          </w:r>
        </w:p>
      </w:tc>
    </w:tr>
  </w:tbl>
  <w:p w:rsidR="00D618B2" w:rsidRPr="00B8518B" w:rsidRDefault="00D618B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618B2" w:rsidRPr="003462EB" w:rsidTr="00F13FDA">
      <w:tc>
        <w:tcPr>
          <w:tcW w:w="1021" w:type="dxa"/>
          <w:vAlign w:val="bottom"/>
        </w:tcPr>
        <w:p w:rsidR="00D618B2" w:rsidRPr="00B8518B" w:rsidRDefault="00D618B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D618B2" w:rsidRPr="00DD4862" w:rsidRDefault="00D618B2" w:rsidP="00F13FDA">
          <w:pPr>
            <w:pStyle w:val="Zpatvlevo"/>
            <w:rPr>
              <w:b/>
            </w:rPr>
          </w:pPr>
          <w:r w:rsidRPr="00DD4862">
            <w:rPr>
              <w:b/>
            </w:rPr>
            <w:t>Příloha č. 1</w:t>
          </w:r>
        </w:p>
        <w:p w:rsidR="00D618B2" w:rsidRDefault="00D618B2" w:rsidP="00F13FDA">
          <w:pPr>
            <w:pStyle w:val="Zpatvlevo"/>
          </w:pPr>
          <w:r w:rsidRPr="00B41CFD">
            <w:t>Smlouva o dílo</w:t>
          </w:r>
        </w:p>
        <w:p w:rsidR="00D618B2" w:rsidRPr="003462EB" w:rsidRDefault="00D618B2" w:rsidP="00F13FDA">
          <w:pPr>
            <w:pStyle w:val="Zpatvlevo"/>
          </w:pPr>
          <w:r w:rsidRPr="00B41CFD">
            <w:t>Zhotovení stavby</w:t>
          </w:r>
        </w:p>
      </w:tc>
    </w:tr>
  </w:tbl>
  <w:p w:rsidR="00D618B2" w:rsidRPr="00F13FDA" w:rsidRDefault="00D618B2">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8B2" w:rsidRDefault="00D618B2"/>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618B2" w:rsidRPr="009E09BE" w:rsidTr="00A0271B">
      <w:tc>
        <w:tcPr>
          <w:tcW w:w="0" w:type="auto"/>
          <w:tcMar>
            <w:left w:w="0" w:type="dxa"/>
            <w:right w:w="0" w:type="dxa"/>
          </w:tcMar>
          <w:vAlign w:val="bottom"/>
        </w:tcPr>
        <w:p w:rsidR="00D618B2" w:rsidRPr="00DD4862" w:rsidRDefault="00D618B2" w:rsidP="00A0271B">
          <w:pPr>
            <w:pStyle w:val="Zpatvpravo"/>
            <w:rPr>
              <w:b/>
            </w:rPr>
          </w:pPr>
          <w:r w:rsidRPr="00DD4862">
            <w:rPr>
              <w:b/>
            </w:rPr>
            <w:t>Příloha č. 1</w:t>
          </w:r>
        </w:p>
        <w:p w:rsidR="00D618B2" w:rsidRPr="003462EB" w:rsidRDefault="00D618B2" w:rsidP="00A0271B">
          <w:pPr>
            <w:pStyle w:val="Zpatvpravo"/>
          </w:pPr>
          <w:r>
            <w:t>Smlouva o dílo</w:t>
          </w:r>
        </w:p>
        <w:p w:rsidR="00D618B2" w:rsidRPr="003462EB" w:rsidRDefault="00D618B2" w:rsidP="00DD4862">
          <w:pPr>
            <w:pStyle w:val="Zpatvpravo"/>
            <w:rPr>
              <w:rStyle w:val="slostrnky"/>
              <w:b w:val="0"/>
              <w:color w:val="auto"/>
              <w:sz w:val="12"/>
            </w:rPr>
          </w:pPr>
          <w:r w:rsidRPr="003462EB">
            <w:t xml:space="preserve">Zhotovení stavby </w:t>
          </w:r>
        </w:p>
      </w:tc>
      <w:tc>
        <w:tcPr>
          <w:tcW w:w="1021" w:type="dxa"/>
          <w:vAlign w:val="bottom"/>
        </w:tcPr>
        <w:p w:rsidR="00D618B2" w:rsidRPr="009E09BE" w:rsidRDefault="00D618B2"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11EC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11ECB">
            <w:rPr>
              <w:rStyle w:val="slostrnky"/>
              <w:noProof/>
            </w:rPr>
            <w:t>1</w:t>
          </w:r>
          <w:r>
            <w:rPr>
              <w:rStyle w:val="slostrnky"/>
            </w:rPr>
            <w:fldChar w:fldCharType="end"/>
          </w:r>
        </w:p>
      </w:tc>
    </w:tr>
  </w:tbl>
  <w:p w:rsidR="00D618B2" w:rsidRPr="00B8518B" w:rsidRDefault="00D618B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618B2" w:rsidRPr="003462EB" w:rsidTr="00F13FDA">
      <w:tc>
        <w:tcPr>
          <w:tcW w:w="1021" w:type="dxa"/>
          <w:vAlign w:val="bottom"/>
        </w:tcPr>
        <w:p w:rsidR="00D618B2" w:rsidRPr="00B8518B" w:rsidRDefault="00D618B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D618B2" w:rsidRPr="00DD4862" w:rsidRDefault="00D618B2" w:rsidP="00F13FDA">
          <w:pPr>
            <w:pStyle w:val="Zpatvlevo"/>
            <w:rPr>
              <w:b/>
            </w:rPr>
          </w:pPr>
          <w:r>
            <w:rPr>
              <w:b/>
            </w:rPr>
            <w:t>Příloha č. 2</w:t>
          </w:r>
        </w:p>
        <w:p w:rsidR="00D618B2" w:rsidRDefault="00D618B2" w:rsidP="00F13FDA">
          <w:pPr>
            <w:pStyle w:val="Zpatvlevo"/>
          </w:pPr>
          <w:r w:rsidRPr="00B41CFD">
            <w:t>Smlouva o dílo</w:t>
          </w:r>
        </w:p>
        <w:p w:rsidR="00D618B2" w:rsidRPr="003462EB" w:rsidRDefault="00D618B2" w:rsidP="00F13FDA">
          <w:pPr>
            <w:pStyle w:val="Zpatvlevo"/>
          </w:pPr>
          <w:r w:rsidRPr="00B41CFD">
            <w:t>Zhotovení stavby</w:t>
          </w:r>
        </w:p>
      </w:tc>
    </w:tr>
  </w:tbl>
  <w:p w:rsidR="00D618B2" w:rsidRPr="00F13FDA" w:rsidRDefault="00D618B2">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618B2" w:rsidRPr="009E09BE" w:rsidTr="00A0271B">
      <w:tc>
        <w:tcPr>
          <w:tcW w:w="0" w:type="auto"/>
          <w:tcMar>
            <w:left w:w="0" w:type="dxa"/>
            <w:right w:w="0" w:type="dxa"/>
          </w:tcMar>
          <w:vAlign w:val="bottom"/>
        </w:tcPr>
        <w:p w:rsidR="00D618B2" w:rsidRPr="00DD4862" w:rsidRDefault="00D618B2" w:rsidP="00A0271B">
          <w:pPr>
            <w:pStyle w:val="Zpatvpravo"/>
            <w:rPr>
              <w:b/>
            </w:rPr>
          </w:pPr>
          <w:r w:rsidRPr="00DD4862">
            <w:rPr>
              <w:b/>
            </w:rPr>
            <w:t>Příloha č. 2</w:t>
          </w:r>
        </w:p>
        <w:p w:rsidR="00D618B2" w:rsidRPr="003462EB" w:rsidRDefault="00D618B2" w:rsidP="00A0271B">
          <w:pPr>
            <w:pStyle w:val="Zpatvpravo"/>
          </w:pPr>
          <w:r>
            <w:t>Smlouva o dílo</w:t>
          </w:r>
        </w:p>
        <w:p w:rsidR="00D618B2" w:rsidRPr="003462EB" w:rsidRDefault="00D618B2" w:rsidP="00A0271B">
          <w:pPr>
            <w:pStyle w:val="Zpatvpravo"/>
            <w:rPr>
              <w:rStyle w:val="slostrnky"/>
              <w:b w:val="0"/>
              <w:color w:val="auto"/>
              <w:sz w:val="12"/>
            </w:rPr>
          </w:pPr>
          <w:r w:rsidRPr="003462EB">
            <w:t xml:space="preserve">Zhotovení stavby </w:t>
          </w:r>
        </w:p>
      </w:tc>
      <w:tc>
        <w:tcPr>
          <w:tcW w:w="1021" w:type="dxa"/>
          <w:vAlign w:val="bottom"/>
        </w:tcPr>
        <w:p w:rsidR="00D618B2" w:rsidRPr="009E09BE" w:rsidRDefault="00D618B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11EC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11ECB">
            <w:rPr>
              <w:rStyle w:val="slostrnky"/>
              <w:noProof/>
            </w:rPr>
            <w:t>1</w:t>
          </w:r>
          <w:r>
            <w:rPr>
              <w:rStyle w:val="slostrnky"/>
            </w:rPr>
            <w:fldChar w:fldCharType="end"/>
          </w:r>
        </w:p>
      </w:tc>
    </w:tr>
  </w:tbl>
  <w:p w:rsidR="00D618B2" w:rsidRPr="00B8518B" w:rsidRDefault="00D618B2"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618B2" w:rsidRPr="003462EB" w:rsidTr="00F13FDA">
      <w:tc>
        <w:tcPr>
          <w:tcW w:w="1021" w:type="dxa"/>
          <w:vAlign w:val="bottom"/>
        </w:tcPr>
        <w:p w:rsidR="00D618B2" w:rsidRPr="00B8518B" w:rsidRDefault="00D618B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D618B2" w:rsidRPr="00DD4862" w:rsidRDefault="00D618B2" w:rsidP="00F13FDA">
          <w:pPr>
            <w:pStyle w:val="Zpatvlevo"/>
            <w:rPr>
              <w:b/>
            </w:rPr>
          </w:pPr>
          <w:r>
            <w:rPr>
              <w:b/>
            </w:rPr>
            <w:t>Příloha č. 3</w:t>
          </w:r>
        </w:p>
        <w:p w:rsidR="00D618B2" w:rsidRDefault="00D618B2" w:rsidP="00F13FDA">
          <w:pPr>
            <w:pStyle w:val="Zpatvlevo"/>
          </w:pPr>
          <w:r w:rsidRPr="00B41CFD">
            <w:t>Smlouva o dílo</w:t>
          </w:r>
        </w:p>
        <w:p w:rsidR="00D618B2" w:rsidRPr="003462EB" w:rsidRDefault="00D618B2" w:rsidP="00F13FDA">
          <w:pPr>
            <w:pStyle w:val="Zpatvlevo"/>
          </w:pPr>
          <w:r w:rsidRPr="00B41CFD">
            <w:t>Zhotovení stavby</w:t>
          </w:r>
        </w:p>
      </w:tc>
    </w:tr>
  </w:tbl>
  <w:p w:rsidR="00D618B2" w:rsidRPr="00F13FDA" w:rsidRDefault="00D618B2">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618B2" w:rsidRPr="009E09BE" w:rsidTr="00A0271B">
      <w:tc>
        <w:tcPr>
          <w:tcW w:w="0" w:type="auto"/>
          <w:tcMar>
            <w:left w:w="0" w:type="dxa"/>
            <w:right w:w="0" w:type="dxa"/>
          </w:tcMar>
          <w:vAlign w:val="bottom"/>
        </w:tcPr>
        <w:p w:rsidR="00D618B2" w:rsidRPr="00DD4862" w:rsidRDefault="00D618B2" w:rsidP="00A0271B">
          <w:pPr>
            <w:pStyle w:val="Zpatvpravo"/>
            <w:rPr>
              <w:b/>
            </w:rPr>
          </w:pPr>
          <w:r w:rsidRPr="00DD4862">
            <w:rPr>
              <w:b/>
            </w:rPr>
            <w:t xml:space="preserve">Příloha č. </w:t>
          </w:r>
          <w:r>
            <w:rPr>
              <w:b/>
            </w:rPr>
            <w:t>3</w:t>
          </w:r>
        </w:p>
        <w:p w:rsidR="00D618B2" w:rsidRPr="003462EB" w:rsidRDefault="00D618B2" w:rsidP="00A0271B">
          <w:pPr>
            <w:pStyle w:val="Zpatvpravo"/>
          </w:pPr>
          <w:r>
            <w:t>Smlouva o dílo</w:t>
          </w:r>
        </w:p>
        <w:p w:rsidR="00D618B2" w:rsidRPr="003462EB" w:rsidRDefault="00D618B2" w:rsidP="00A0271B">
          <w:pPr>
            <w:pStyle w:val="Zpatvpravo"/>
            <w:rPr>
              <w:rStyle w:val="slostrnky"/>
              <w:b w:val="0"/>
              <w:color w:val="auto"/>
              <w:sz w:val="12"/>
            </w:rPr>
          </w:pPr>
          <w:r w:rsidRPr="003462EB">
            <w:t xml:space="preserve">Zhotovení stavby </w:t>
          </w:r>
        </w:p>
      </w:tc>
      <w:tc>
        <w:tcPr>
          <w:tcW w:w="1021" w:type="dxa"/>
          <w:vAlign w:val="bottom"/>
        </w:tcPr>
        <w:p w:rsidR="00D618B2" w:rsidRPr="009E09BE" w:rsidRDefault="00D618B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4511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45118">
            <w:rPr>
              <w:rStyle w:val="slostrnky"/>
              <w:noProof/>
            </w:rPr>
            <w:t>1</w:t>
          </w:r>
          <w:r>
            <w:rPr>
              <w:rStyle w:val="slostrnky"/>
            </w:rPr>
            <w:fldChar w:fldCharType="end"/>
          </w:r>
        </w:p>
      </w:tc>
    </w:tr>
  </w:tbl>
  <w:p w:rsidR="00D618B2" w:rsidRPr="00B8518B" w:rsidRDefault="00D618B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618B2" w:rsidRPr="003462EB" w:rsidTr="00F13FDA">
      <w:tc>
        <w:tcPr>
          <w:tcW w:w="1021" w:type="dxa"/>
          <w:vAlign w:val="bottom"/>
        </w:tcPr>
        <w:p w:rsidR="00D618B2" w:rsidRPr="00B8518B" w:rsidRDefault="00D618B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D618B2" w:rsidRPr="00DD4862" w:rsidRDefault="00D618B2" w:rsidP="00F13FDA">
          <w:pPr>
            <w:pStyle w:val="Zpatvlevo"/>
            <w:rPr>
              <w:b/>
            </w:rPr>
          </w:pPr>
          <w:r>
            <w:rPr>
              <w:b/>
            </w:rPr>
            <w:t>Příloha č. 4</w:t>
          </w:r>
        </w:p>
        <w:p w:rsidR="00D618B2" w:rsidRDefault="00D618B2" w:rsidP="00F13FDA">
          <w:pPr>
            <w:pStyle w:val="Zpatvlevo"/>
          </w:pPr>
          <w:r w:rsidRPr="00B41CFD">
            <w:t>Smlouva o dílo</w:t>
          </w:r>
        </w:p>
        <w:p w:rsidR="00D618B2" w:rsidRPr="003462EB" w:rsidRDefault="00D618B2" w:rsidP="00F13FDA">
          <w:pPr>
            <w:pStyle w:val="Zpatvlevo"/>
          </w:pPr>
          <w:r w:rsidRPr="00B41CFD">
            <w:t>Zhotovení stavby</w:t>
          </w:r>
        </w:p>
      </w:tc>
    </w:tr>
  </w:tbl>
  <w:p w:rsidR="00D618B2" w:rsidRPr="00F13FDA" w:rsidRDefault="00D618B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6D34" w:rsidRDefault="00E76D34" w:rsidP="00962258">
      <w:pPr>
        <w:spacing w:after="0" w:line="240" w:lineRule="auto"/>
      </w:pPr>
      <w:r>
        <w:separator/>
      </w:r>
    </w:p>
  </w:footnote>
  <w:footnote w:type="continuationSeparator" w:id="0">
    <w:p w:rsidR="00E76D34" w:rsidRDefault="00E76D3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618B2" w:rsidTr="00B22106">
      <w:trPr>
        <w:trHeight w:hRule="exact" w:val="936"/>
      </w:trPr>
      <w:tc>
        <w:tcPr>
          <w:tcW w:w="1361" w:type="dxa"/>
          <w:tcMar>
            <w:left w:w="0" w:type="dxa"/>
            <w:right w:w="0" w:type="dxa"/>
          </w:tcMar>
        </w:tcPr>
        <w:p w:rsidR="00D618B2" w:rsidRPr="00B8518B" w:rsidRDefault="00D618B2" w:rsidP="00FC6389">
          <w:pPr>
            <w:pStyle w:val="Zpat"/>
            <w:rPr>
              <w:rStyle w:val="slostrnky"/>
            </w:rPr>
          </w:pPr>
        </w:p>
      </w:tc>
      <w:tc>
        <w:tcPr>
          <w:tcW w:w="3458" w:type="dxa"/>
          <w:shd w:val="clear" w:color="auto" w:fill="auto"/>
          <w:tcMar>
            <w:left w:w="0" w:type="dxa"/>
            <w:right w:w="0" w:type="dxa"/>
          </w:tcMar>
        </w:tcPr>
        <w:p w:rsidR="00D618B2" w:rsidRDefault="00D618B2"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D618B2" w:rsidRPr="00D6163D" w:rsidRDefault="00D618B2" w:rsidP="00FC6389">
          <w:pPr>
            <w:pStyle w:val="Druhdokumentu"/>
          </w:pPr>
        </w:p>
      </w:tc>
    </w:tr>
    <w:tr w:rsidR="00D618B2" w:rsidTr="00B22106">
      <w:trPr>
        <w:trHeight w:hRule="exact" w:val="936"/>
      </w:trPr>
      <w:tc>
        <w:tcPr>
          <w:tcW w:w="1361" w:type="dxa"/>
          <w:tcMar>
            <w:left w:w="0" w:type="dxa"/>
            <w:right w:w="0" w:type="dxa"/>
          </w:tcMar>
        </w:tcPr>
        <w:p w:rsidR="00D618B2" w:rsidRPr="00B8518B" w:rsidRDefault="00D618B2" w:rsidP="00FC6389">
          <w:pPr>
            <w:pStyle w:val="Zpat"/>
            <w:rPr>
              <w:rStyle w:val="slostrnky"/>
            </w:rPr>
          </w:pPr>
        </w:p>
      </w:tc>
      <w:tc>
        <w:tcPr>
          <w:tcW w:w="3458" w:type="dxa"/>
          <w:shd w:val="clear" w:color="auto" w:fill="auto"/>
          <w:tcMar>
            <w:left w:w="0" w:type="dxa"/>
            <w:right w:w="0" w:type="dxa"/>
          </w:tcMar>
        </w:tcPr>
        <w:p w:rsidR="00D618B2" w:rsidRDefault="00D618B2" w:rsidP="00FC6389">
          <w:pPr>
            <w:pStyle w:val="Zpat"/>
          </w:pPr>
        </w:p>
      </w:tc>
      <w:tc>
        <w:tcPr>
          <w:tcW w:w="5756" w:type="dxa"/>
          <w:shd w:val="clear" w:color="auto" w:fill="auto"/>
          <w:tcMar>
            <w:left w:w="0" w:type="dxa"/>
            <w:right w:w="0" w:type="dxa"/>
          </w:tcMar>
        </w:tcPr>
        <w:p w:rsidR="00D618B2" w:rsidRPr="00D6163D" w:rsidRDefault="00D618B2" w:rsidP="00FC6389">
          <w:pPr>
            <w:pStyle w:val="Druhdokumentu"/>
          </w:pPr>
        </w:p>
      </w:tc>
    </w:tr>
  </w:tbl>
  <w:p w:rsidR="00D618B2" w:rsidRPr="00D6163D" w:rsidRDefault="00D618B2" w:rsidP="00FC6389">
    <w:pPr>
      <w:pStyle w:val="Zhlav"/>
      <w:rPr>
        <w:sz w:val="8"/>
        <w:szCs w:val="8"/>
      </w:rPr>
    </w:pPr>
  </w:p>
  <w:p w:rsidR="00D618B2" w:rsidRPr="00460660" w:rsidRDefault="00D618B2">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8B2" w:rsidRPr="00D6163D" w:rsidRDefault="00D618B2">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8B2" w:rsidRPr="00D6163D" w:rsidRDefault="00D618B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8B2" w:rsidRPr="00D6163D" w:rsidRDefault="00D618B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8B2" w:rsidRPr="00D6163D" w:rsidRDefault="00D618B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8B2" w:rsidRPr="00D6163D" w:rsidRDefault="00D618B2">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8B2" w:rsidRPr="00D6163D" w:rsidRDefault="00D618B2">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8B2" w:rsidRPr="00D6163D" w:rsidRDefault="00D618B2">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8B2" w:rsidRPr="00D6163D" w:rsidRDefault="00D618B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304EAF5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9F7275B4"/>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14C079C"/>
    <w:multiLevelType w:val="multilevel"/>
    <w:tmpl w:val="2CA8AED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color w:val="auto"/>
      </w:rPr>
    </w:lvl>
    <w:lvl w:ilvl="2">
      <w:start w:val="1"/>
      <w:numFmt w:val="bullet"/>
      <w:lvlText w:val=""/>
      <w:lvlJc w:val="left"/>
      <w:pPr>
        <w:tabs>
          <w:tab w:val="num" w:pos="1531"/>
        </w:tabs>
        <w:ind w:left="1531" w:hanging="794"/>
      </w:pPr>
      <w:rPr>
        <w:rFonts w:ascii="Wingdings" w:hAnsi="Wingdings"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bullet"/>
      <w:lvlText w:val=""/>
      <w:lvlJc w:val="left"/>
      <w:pPr>
        <w:ind w:left="2736" w:hanging="936"/>
      </w:pPr>
      <w:rPr>
        <w:rFonts w:ascii="Wingdings" w:hAnsi="Wingding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2432799"/>
    <w:multiLevelType w:val="multilevel"/>
    <w:tmpl w:val="C7941FFE"/>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color w:val="auto"/>
      </w:rPr>
    </w:lvl>
    <w:lvl w:ilvl="2">
      <w:start w:val="1"/>
      <w:numFmt w:val="bullet"/>
      <w:lvlText w:val=""/>
      <w:lvlJc w:val="left"/>
      <w:pPr>
        <w:tabs>
          <w:tab w:val="num" w:pos="1531"/>
        </w:tabs>
        <w:ind w:left="1531" w:hanging="794"/>
      </w:pPr>
      <w:rPr>
        <w:rFonts w:ascii="Wingdings" w:hAnsi="Wingdings" w:hint="default"/>
        <w:b w:val="0"/>
        <w:i w:val="0"/>
        <w:sz w:val="18"/>
      </w:rPr>
    </w:lvl>
    <w:lvl w:ilvl="3">
      <w:start w:val="1"/>
      <w:numFmt w:val="decimal"/>
      <w:lvlText w:val="%1.%2.%3.%4."/>
      <w:lvlJc w:val="left"/>
      <w:pPr>
        <w:ind w:left="1728" w:hanging="648"/>
      </w:pPr>
      <w:rPr>
        <w:rFonts w:hint="default"/>
      </w:rPr>
    </w:lvl>
    <w:lvl w:ilvl="4">
      <w:start w:val="1"/>
      <w:numFmt w:val="bullet"/>
      <w:lvlText w:val=""/>
      <w:lvlJc w:val="left"/>
      <w:pPr>
        <w:ind w:left="2232" w:hanging="792"/>
      </w:pPr>
      <w:rPr>
        <w:rFonts w:ascii="Wingdings" w:hAnsi="Wingdings" w:hint="default"/>
      </w:rPr>
    </w:lvl>
    <w:lvl w:ilvl="5">
      <w:start w:val="1"/>
      <w:numFmt w:val="bullet"/>
      <w:lvlText w:val=""/>
      <w:lvlJc w:val="left"/>
      <w:pPr>
        <w:ind w:left="2736" w:hanging="936"/>
      </w:pPr>
      <w:rPr>
        <w:rFonts w:ascii="Wingdings" w:hAnsi="Wingding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5BE0F2F"/>
    <w:multiLevelType w:val="multilevel"/>
    <w:tmpl w:val="80AA59C2"/>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color w:val="auto"/>
      </w:rPr>
    </w:lvl>
    <w:lvl w:ilvl="2">
      <w:start w:val="1"/>
      <w:numFmt w:val="bullet"/>
      <w:lvlText w:val=""/>
      <w:lvlJc w:val="left"/>
      <w:pPr>
        <w:tabs>
          <w:tab w:val="num" w:pos="1531"/>
        </w:tabs>
        <w:ind w:left="1531" w:hanging="794"/>
      </w:pPr>
      <w:rPr>
        <w:rFonts w:ascii="Wingdings" w:hAnsi="Wingdings"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4"/>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9"/>
  </w:num>
  <w:num w:numId="8">
    <w:abstractNumId w:val="11"/>
  </w:num>
  <w:num w:numId="9">
    <w:abstractNumId w:val="0"/>
  </w:num>
  <w:num w:numId="10">
    <w:abstractNumId w:val="2"/>
  </w:num>
  <w:num w:numId="11">
    <w:abstractNumId w:val="14"/>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9"/>
  </w:num>
  <w:num w:numId="22">
    <w:abstractNumId w:val="9"/>
  </w:num>
  <w:num w:numId="23">
    <w:abstractNumId w:val="9"/>
  </w:num>
  <w:num w:numId="24">
    <w:abstractNumId w:val="9"/>
  </w:num>
  <w:num w:numId="25">
    <w:abstractNumId w:val="11"/>
  </w:num>
  <w:num w:numId="26">
    <w:abstractNumId w:val="0"/>
  </w:num>
  <w:num w:numId="27">
    <w:abstractNumId w:val="0"/>
  </w:num>
  <w:num w:numId="28">
    <w:abstractNumId w:val="2"/>
  </w:num>
  <w:num w:numId="29">
    <w:abstractNumId w:val="2"/>
  </w:num>
  <w:num w:numId="30">
    <w:abstractNumId w:val="14"/>
  </w:num>
  <w:num w:numId="31">
    <w:abstractNumId w:val="14"/>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5"/>
  </w:num>
  <w:num w:numId="35">
    <w:abstractNumId w:val="10"/>
  </w:num>
  <w:num w:numId="36">
    <w:abstractNumId w:val="7"/>
  </w:num>
  <w:num w:numId="37">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2F72"/>
    <w:rsid w:val="00037D85"/>
    <w:rsid w:val="00041EC8"/>
    <w:rsid w:val="000432C2"/>
    <w:rsid w:val="00054013"/>
    <w:rsid w:val="0005402B"/>
    <w:rsid w:val="0006588D"/>
    <w:rsid w:val="00067A5E"/>
    <w:rsid w:val="000719BB"/>
    <w:rsid w:val="00072A65"/>
    <w:rsid w:val="00072C1E"/>
    <w:rsid w:val="000B4EB8"/>
    <w:rsid w:val="000C2B01"/>
    <w:rsid w:val="000C41F2"/>
    <w:rsid w:val="000C4EB8"/>
    <w:rsid w:val="000D22C4"/>
    <w:rsid w:val="000D27D1"/>
    <w:rsid w:val="000E002D"/>
    <w:rsid w:val="000E1599"/>
    <w:rsid w:val="000E1A7F"/>
    <w:rsid w:val="001047D9"/>
    <w:rsid w:val="00106CD8"/>
    <w:rsid w:val="00111ECB"/>
    <w:rsid w:val="00112864"/>
    <w:rsid w:val="00114472"/>
    <w:rsid w:val="00114988"/>
    <w:rsid w:val="00115069"/>
    <w:rsid w:val="001150F2"/>
    <w:rsid w:val="00137224"/>
    <w:rsid w:val="00143EC0"/>
    <w:rsid w:val="00155EB3"/>
    <w:rsid w:val="001656A2"/>
    <w:rsid w:val="00165977"/>
    <w:rsid w:val="00165A7B"/>
    <w:rsid w:val="00170EC5"/>
    <w:rsid w:val="00173A70"/>
    <w:rsid w:val="001747C1"/>
    <w:rsid w:val="00177D6B"/>
    <w:rsid w:val="00187660"/>
    <w:rsid w:val="00191F90"/>
    <w:rsid w:val="001B4E74"/>
    <w:rsid w:val="001C5817"/>
    <w:rsid w:val="001C645F"/>
    <w:rsid w:val="001D148A"/>
    <w:rsid w:val="001E0048"/>
    <w:rsid w:val="001E678E"/>
    <w:rsid w:val="001F518E"/>
    <w:rsid w:val="002038D5"/>
    <w:rsid w:val="002071BB"/>
    <w:rsid w:val="00207DF5"/>
    <w:rsid w:val="00215434"/>
    <w:rsid w:val="00225027"/>
    <w:rsid w:val="00225674"/>
    <w:rsid w:val="00237604"/>
    <w:rsid w:val="00240B81"/>
    <w:rsid w:val="00247D01"/>
    <w:rsid w:val="00252206"/>
    <w:rsid w:val="00255B10"/>
    <w:rsid w:val="00261A5B"/>
    <w:rsid w:val="00262E5B"/>
    <w:rsid w:val="00275CF2"/>
    <w:rsid w:val="00276AFE"/>
    <w:rsid w:val="002A3B57"/>
    <w:rsid w:val="002C0721"/>
    <w:rsid w:val="002C31BF"/>
    <w:rsid w:val="002D7FD6"/>
    <w:rsid w:val="002E0CD7"/>
    <w:rsid w:val="002E0CFB"/>
    <w:rsid w:val="002E5C7B"/>
    <w:rsid w:val="002F4333"/>
    <w:rsid w:val="0030003A"/>
    <w:rsid w:val="00302ABF"/>
    <w:rsid w:val="003149C0"/>
    <w:rsid w:val="00327EEF"/>
    <w:rsid w:val="0033239F"/>
    <w:rsid w:val="0034274B"/>
    <w:rsid w:val="00342DC7"/>
    <w:rsid w:val="00346EE8"/>
    <w:rsid w:val="0034719F"/>
    <w:rsid w:val="00350A35"/>
    <w:rsid w:val="003571D8"/>
    <w:rsid w:val="00357BC6"/>
    <w:rsid w:val="00361422"/>
    <w:rsid w:val="0037545D"/>
    <w:rsid w:val="00392910"/>
    <w:rsid w:val="00392EB6"/>
    <w:rsid w:val="00393E15"/>
    <w:rsid w:val="003956C6"/>
    <w:rsid w:val="003B23D6"/>
    <w:rsid w:val="003B4A16"/>
    <w:rsid w:val="003C33F2"/>
    <w:rsid w:val="003D6859"/>
    <w:rsid w:val="003D756E"/>
    <w:rsid w:val="003E420D"/>
    <w:rsid w:val="003E4C13"/>
    <w:rsid w:val="003F7F08"/>
    <w:rsid w:val="0040659D"/>
    <w:rsid w:val="004078F3"/>
    <w:rsid w:val="004160CB"/>
    <w:rsid w:val="00427794"/>
    <w:rsid w:val="004328E4"/>
    <w:rsid w:val="004463DE"/>
    <w:rsid w:val="00450F07"/>
    <w:rsid w:val="00453CD3"/>
    <w:rsid w:val="00455CE8"/>
    <w:rsid w:val="00460660"/>
    <w:rsid w:val="00464BA9"/>
    <w:rsid w:val="00483969"/>
    <w:rsid w:val="00486107"/>
    <w:rsid w:val="00491827"/>
    <w:rsid w:val="004934D9"/>
    <w:rsid w:val="004A59C4"/>
    <w:rsid w:val="004B4299"/>
    <w:rsid w:val="004C1A60"/>
    <w:rsid w:val="004C4399"/>
    <w:rsid w:val="004C787C"/>
    <w:rsid w:val="004D09FB"/>
    <w:rsid w:val="004E2C64"/>
    <w:rsid w:val="004E6233"/>
    <w:rsid w:val="004E7A1F"/>
    <w:rsid w:val="004F03BA"/>
    <w:rsid w:val="004F4B9B"/>
    <w:rsid w:val="00500E0F"/>
    <w:rsid w:val="00502690"/>
    <w:rsid w:val="0050666E"/>
    <w:rsid w:val="00511AB9"/>
    <w:rsid w:val="00521AC5"/>
    <w:rsid w:val="00523BB5"/>
    <w:rsid w:val="00523EA7"/>
    <w:rsid w:val="0052690B"/>
    <w:rsid w:val="005406EB"/>
    <w:rsid w:val="00544816"/>
    <w:rsid w:val="00553375"/>
    <w:rsid w:val="00555884"/>
    <w:rsid w:val="00556AD4"/>
    <w:rsid w:val="005614AC"/>
    <w:rsid w:val="005736B7"/>
    <w:rsid w:val="00575E5A"/>
    <w:rsid w:val="00580245"/>
    <w:rsid w:val="00582A82"/>
    <w:rsid w:val="00590C91"/>
    <w:rsid w:val="00595534"/>
    <w:rsid w:val="005A1F44"/>
    <w:rsid w:val="005B4616"/>
    <w:rsid w:val="005D3C39"/>
    <w:rsid w:val="005D6794"/>
    <w:rsid w:val="005E69D2"/>
    <w:rsid w:val="005E7125"/>
    <w:rsid w:val="005F3A8C"/>
    <w:rsid w:val="00600ECE"/>
    <w:rsid w:val="00601A8C"/>
    <w:rsid w:val="00606FE8"/>
    <w:rsid w:val="0061068E"/>
    <w:rsid w:val="006115D3"/>
    <w:rsid w:val="006231B6"/>
    <w:rsid w:val="00623FDC"/>
    <w:rsid w:val="0065610E"/>
    <w:rsid w:val="00660AD3"/>
    <w:rsid w:val="006776B6"/>
    <w:rsid w:val="00693150"/>
    <w:rsid w:val="006A5570"/>
    <w:rsid w:val="006A5576"/>
    <w:rsid w:val="006A689C"/>
    <w:rsid w:val="006B3D79"/>
    <w:rsid w:val="006B6FE4"/>
    <w:rsid w:val="006C2343"/>
    <w:rsid w:val="006C442A"/>
    <w:rsid w:val="006D30C1"/>
    <w:rsid w:val="006E0578"/>
    <w:rsid w:val="006E1DF8"/>
    <w:rsid w:val="006E314D"/>
    <w:rsid w:val="006E7799"/>
    <w:rsid w:val="006F4030"/>
    <w:rsid w:val="00704D1E"/>
    <w:rsid w:val="00710723"/>
    <w:rsid w:val="007145F3"/>
    <w:rsid w:val="00723ED1"/>
    <w:rsid w:val="00740AF5"/>
    <w:rsid w:val="00743525"/>
    <w:rsid w:val="007470DC"/>
    <w:rsid w:val="007541A2"/>
    <w:rsid w:val="00755818"/>
    <w:rsid w:val="007616C2"/>
    <w:rsid w:val="007621E5"/>
    <w:rsid w:val="0076286B"/>
    <w:rsid w:val="00766846"/>
    <w:rsid w:val="00773E76"/>
    <w:rsid w:val="0077673A"/>
    <w:rsid w:val="00780051"/>
    <w:rsid w:val="007846E1"/>
    <w:rsid w:val="007847D6"/>
    <w:rsid w:val="007853BA"/>
    <w:rsid w:val="0078589A"/>
    <w:rsid w:val="00795154"/>
    <w:rsid w:val="007A5172"/>
    <w:rsid w:val="007A67A0"/>
    <w:rsid w:val="007A7DDE"/>
    <w:rsid w:val="007B570C"/>
    <w:rsid w:val="007C5289"/>
    <w:rsid w:val="007D26F9"/>
    <w:rsid w:val="007E17DE"/>
    <w:rsid w:val="007E4A6E"/>
    <w:rsid w:val="007F56A7"/>
    <w:rsid w:val="00800851"/>
    <w:rsid w:val="00805782"/>
    <w:rsid w:val="00807DD0"/>
    <w:rsid w:val="008156D5"/>
    <w:rsid w:val="008175E5"/>
    <w:rsid w:val="00821D01"/>
    <w:rsid w:val="00826B7B"/>
    <w:rsid w:val="0083541D"/>
    <w:rsid w:val="008447DA"/>
    <w:rsid w:val="00846789"/>
    <w:rsid w:val="00850B67"/>
    <w:rsid w:val="00866994"/>
    <w:rsid w:val="00883098"/>
    <w:rsid w:val="00884582"/>
    <w:rsid w:val="0089098F"/>
    <w:rsid w:val="008A1ED3"/>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2385"/>
    <w:rsid w:val="009223DF"/>
    <w:rsid w:val="00922F17"/>
    <w:rsid w:val="00936091"/>
    <w:rsid w:val="00940D8A"/>
    <w:rsid w:val="00943A5A"/>
    <w:rsid w:val="00946FE9"/>
    <w:rsid w:val="00950FD8"/>
    <w:rsid w:val="00962258"/>
    <w:rsid w:val="00966BE8"/>
    <w:rsid w:val="009678B7"/>
    <w:rsid w:val="00974AE2"/>
    <w:rsid w:val="009809A9"/>
    <w:rsid w:val="0098100D"/>
    <w:rsid w:val="00985DF9"/>
    <w:rsid w:val="00992C1A"/>
    <w:rsid w:val="00992D9C"/>
    <w:rsid w:val="00995DF9"/>
    <w:rsid w:val="00996CB8"/>
    <w:rsid w:val="009A12BD"/>
    <w:rsid w:val="009B2E97"/>
    <w:rsid w:val="009B4201"/>
    <w:rsid w:val="009B5146"/>
    <w:rsid w:val="009C418E"/>
    <w:rsid w:val="009C442C"/>
    <w:rsid w:val="009D7398"/>
    <w:rsid w:val="009E07F4"/>
    <w:rsid w:val="009F0867"/>
    <w:rsid w:val="009F309B"/>
    <w:rsid w:val="009F392E"/>
    <w:rsid w:val="009F53C5"/>
    <w:rsid w:val="009F638B"/>
    <w:rsid w:val="00A0271B"/>
    <w:rsid w:val="00A0740E"/>
    <w:rsid w:val="00A21A01"/>
    <w:rsid w:val="00A25201"/>
    <w:rsid w:val="00A349C6"/>
    <w:rsid w:val="00A40AA0"/>
    <w:rsid w:val="00A50641"/>
    <w:rsid w:val="00A530BF"/>
    <w:rsid w:val="00A6177B"/>
    <w:rsid w:val="00A66136"/>
    <w:rsid w:val="00A66A13"/>
    <w:rsid w:val="00A71189"/>
    <w:rsid w:val="00A7240B"/>
    <w:rsid w:val="00A7364A"/>
    <w:rsid w:val="00A74DCC"/>
    <w:rsid w:val="00A753ED"/>
    <w:rsid w:val="00A77512"/>
    <w:rsid w:val="00A83692"/>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B008D5"/>
    <w:rsid w:val="00B02F73"/>
    <w:rsid w:val="00B05B31"/>
    <w:rsid w:val="00B0619F"/>
    <w:rsid w:val="00B13A26"/>
    <w:rsid w:val="00B15D0D"/>
    <w:rsid w:val="00B22106"/>
    <w:rsid w:val="00B42F40"/>
    <w:rsid w:val="00B5431A"/>
    <w:rsid w:val="00B61E49"/>
    <w:rsid w:val="00B675F5"/>
    <w:rsid w:val="00B75EE1"/>
    <w:rsid w:val="00B77481"/>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6198E"/>
    <w:rsid w:val="00C708EA"/>
    <w:rsid w:val="00C778A5"/>
    <w:rsid w:val="00C84B84"/>
    <w:rsid w:val="00C866F8"/>
    <w:rsid w:val="00C9075C"/>
    <w:rsid w:val="00C9118F"/>
    <w:rsid w:val="00C95162"/>
    <w:rsid w:val="00CB4260"/>
    <w:rsid w:val="00CB4F6D"/>
    <w:rsid w:val="00CB6A37"/>
    <w:rsid w:val="00CB7684"/>
    <w:rsid w:val="00CC4EA8"/>
    <w:rsid w:val="00CC6517"/>
    <w:rsid w:val="00CC7C8F"/>
    <w:rsid w:val="00CD1FC4"/>
    <w:rsid w:val="00CD753C"/>
    <w:rsid w:val="00CE3EF8"/>
    <w:rsid w:val="00CE4098"/>
    <w:rsid w:val="00D034A0"/>
    <w:rsid w:val="00D103B7"/>
    <w:rsid w:val="00D21061"/>
    <w:rsid w:val="00D4108E"/>
    <w:rsid w:val="00D4328E"/>
    <w:rsid w:val="00D50FE6"/>
    <w:rsid w:val="00D60CA0"/>
    <w:rsid w:val="00D6163D"/>
    <w:rsid w:val="00D618B2"/>
    <w:rsid w:val="00D701DC"/>
    <w:rsid w:val="00D831A3"/>
    <w:rsid w:val="00D97BE3"/>
    <w:rsid w:val="00DA3711"/>
    <w:rsid w:val="00DD04AC"/>
    <w:rsid w:val="00DD46F3"/>
    <w:rsid w:val="00DD4862"/>
    <w:rsid w:val="00DE56F2"/>
    <w:rsid w:val="00DF116D"/>
    <w:rsid w:val="00DF7604"/>
    <w:rsid w:val="00E16FF7"/>
    <w:rsid w:val="00E226F9"/>
    <w:rsid w:val="00E26D68"/>
    <w:rsid w:val="00E44045"/>
    <w:rsid w:val="00E618C4"/>
    <w:rsid w:val="00E7415D"/>
    <w:rsid w:val="00E76D34"/>
    <w:rsid w:val="00E878EE"/>
    <w:rsid w:val="00E901A3"/>
    <w:rsid w:val="00EA585B"/>
    <w:rsid w:val="00EA6EC7"/>
    <w:rsid w:val="00EB104F"/>
    <w:rsid w:val="00EB46E5"/>
    <w:rsid w:val="00ED14BD"/>
    <w:rsid w:val="00EE7A4C"/>
    <w:rsid w:val="00EF6D64"/>
    <w:rsid w:val="00F016C7"/>
    <w:rsid w:val="00F12DEC"/>
    <w:rsid w:val="00F13FDA"/>
    <w:rsid w:val="00F1715C"/>
    <w:rsid w:val="00F21E6B"/>
    <w:rsid w:val="00F23830"/>
    <w:rsid w:val="00F310F8"/>
    <w:rsid w:val="00F35939"/>
    <w:rsid w:val="00F41FD7"/>
    <w:rsid w:val="00F422D3"/>
    <w:rsid w:val="00F43D42"/>
    <w:rsid w:val="00F45118"/>
    <w:rsid w:val="00F45607"/>
    <w:rsid w:val="00F4722B"/>
    <w:rsid w:val="00F51FD9"/>
    <w:rsid w:val="00F54432"/>
    <w:rsid w:val="00F566DC"/>
    <w:rsid w:val="00F65035"/>
    <w:rsid w:val="00F659EB"/>
    <w:rsid w:val="00F730AA"/>
    <w:rsid w:val="00F762A8"/>
    <w:rsid w:val="00F82B15"/>
    <w:rsid w:val="00F86BA6"/>
    <w:rsid w:val="00F95FBD"/>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D28E66"/>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3.xml"/><Relationship Id="rId26" Type="http://schemas.openxmlformats.org/officeDocument/2006/relationships/footer" Target="footer10.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6.xm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29" Type="http://schemas.openxmlformats.org/officeDocument/2006/relationships/header" Target="header6.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header" Target="header5.xml"/><Relationship Id="rId32" Type="http://schemas.openxmlformats.org/officeDocument/2006/relationships/header" Target="header7.xml"/><Relationship Id="rId37" Type="http://schemas.openxmlformats.org/officeDocument/2006/relationships/footer" Target="footer18.xml"/><Relationship Id="rId40"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8.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2F4AC0C1-22CE-40D3-A90F-23A7848EA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30</TotalTime>
  <Pages>31</Pages>
  <Words>4785</Words>
  <Characters>28232</Characters>
  <Application>Microsoft Office Word</Application>
  <DocSecurity>0</DocSecurity>
  <Lines>235</Lines>
  <Paragraphs>65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6</cp:revision>
  <cp:lastPrinted>2019-03-12T14:16:00Z</cp:lastPrinted>
  <dcterms:created xsi:type="dcterms:W3CDTF">2020-12-16T13:36:00Z</dcterms:created>
  <dcterms:modified xsi:type="dcterms:W3CDTF">2020-12-18T13:05:00Z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